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EED1" w14:textId="77777777" w:rsidR="000848EF" w:rsidRDefault="0041533C">
      <w:bookmarkStart w:id="0" w:name="_GoBack"/>
      <w:bookmarkEnd w:id="0"/>
      <w:r>
        <w:rPr>
          <w:noProof/>
        </w:rPr>
        <w:drawing>
          <wp:inline distT="0" distB="0" distL="0" distR="0" wp14:anchorId="464F752A" wp14:editId="714E98AF">
            <wp:extent cx="1905000" cy="876300"/>
            <wp:effectExtent l="0" t="0" r="0" b="0"/>
            <wp:docPr id="1" name="Picture 1" descr="HM Courts &amp; Tribunals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 Courts &amp; Tribunals Servi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24D4AAD5" w14:textId="77777777" w:rsidR="0041533C" w:rsidRDefault="0041533C"/>
    <w:p w14:paraId="0DAA7E3B" w14:textId="77777777" w:rsidR="0041533C" w:rsidRDefault="0041533C" w:rsidP="0041533C">
      <w:pPr>
        <w:jc w:val="center"/>
        <w:rPr>
          <w:rFonts w:ascii="Arial" w:hAnsi="Arial" w:cs="Arial"/>
          <w:b/>
          <w:sz w:val="48"/>
          <w:szCs w:val="48"/>
          <w:u w:val="single"/>
        </w:rPr>
      </w:pPr>
      <w:r w:rsidRPr="0041533C">
        <w:rPr>
          <w:rFonts w:ascii="Arial" w:hAnsi="Arial" w:cs="Arial"/>
          <w:b/>
          <w:sz w:val="48"/>
          <w:szCs w:val="48"/>
          <w:u w:val="single"/>
        </w:rPr>
        <w:t>London Overnights / Vulnerable Prisoners Policy</w:t>
      </w:r>
    </w:p>
    <w:p w14:paraId="60B95088" w14:textId="77777777" w:rsidR="0041533C" w:rsidRDefault="0041533C" w:rsidP="0041533C">
      <w:pPr>
        <w:rPr>
          <w:rFonts w:ascii="Arial" w:hAnsi="Arial" w:cs="Arial"/>
        </w:rPr>
      </w:pPr>
    </w:p>
    <w:p w14:paraId="40536CF7" w14:textId="77777777" w:rsidR="0041533C" w:rsidRPr="0041533C" w:rsidRDefault="0041533C" w:rsidP="0041533C">
      <w:pPr>
        <w:rPr>
          <w:rFonts w:ascii="Arial" w:hAnsi="Arial" w:cs="Arial"/>
          <w:sz w:val="24"/>
          <w:szCs w:val="24"/>
        </w:rPr>
      </w:pPr>
      <w:r w:rsidRPr="0041533C">
        <w:rPr>
          <w:rFonts w:ascii="Arial" w:hAnsi="Arial" w:cs="Arial"/>
          <w:sz w:val="24"/>
          <w:szCs w:val="24"/>
        </w:rPr>
        <w:t>Dear Defence Community</w:t>
      </w:r>
    </w:p>
    <w:p w14:paraId="5B88075C" w14:textId="77777777" w:rsidR="0041533C" w:rsidRDefault="0041533C" w:rsidP="0041533C">
      <w:pPr>
        <w:rPr>
          <w:rFonts w:ascii="Arial" w:hAnsi="Arial" w:cs="Arial"/>
          <w:sz w:val="24"/>
          <w:szCs w:val="24"/>
        </w:rPr>
      </w:pPr>
      <w:r w:rsidRPr="0041533C">
        <w:rPr>
          <w:rFonts w:ascii="Arial" w:hAnsi="Arial" w:cs="Arial"/>
          <w:sz w:val="24"/>
          <w:szCs w:val="24"/>
        </w:rPr>
        <w:t>On the 6</w:t>
      </w:r>
      <w:r w:rsidRPr="0041533C">
        <w:rPr>
          <w:rFonts w:ascii="Arial" w:hAnsi="Arial" w:cs="Arial"/>
          <w:sz w:val="24"/>
          <w:szCs w:val="24"/>
          <w:vertAlign w:val="superscript"/>
        </w:rPr>
        <w:t>th</w:t>
      </w:r>
      <w:r w:rsidRPr="0041533C">
        <w:rPr>
          <w:rFonts w:ascii="Arial" w:hAnsi="Arial" w:cs="Arial"/>
          <w:sz w:val="24"/>
          <w:szCs w:val="24"/>
        </w:rPr>
        <w:t xml:space="preserve"> August 2018, the Magistrates Courts across London introduced a London Overnights / Vulnerable Prisoners Policy.</w:t>
      </w:r>
    </w:p>
    <w:p w14:paraId="0C8F4724" w14:textId="39CEADF8" w:rsidR="0041533C" w:rsidRDefault="0041533C" w:rsidP="0041533C">
      <w:pPr>
        <w:rPr>
          <w:rFonts w:ascii="Arial" w:hAnsi="Arial" w:cs="Arial"/>
          <w:sz w:val="24"/>
          <w:szCs w:val="24"/>
        </w:rPr>
      </w:pPr>
      <w:r>
        <w:rPr>
          <w:rFonts w:ascii="Arial" w:hAnsi="Arial" w:cs="Arial"/>
          <w:sz w:val="24"/>
          <w:szCs w:val="24"/>
        </w:rPr>
        <w:t xml:space="preserve">The </w:t>
      </w:r>
      <w:r w:rsidR="001F53C3">
        <w:rPr>
          <w:rFonts w:ascii="Arial" w:hAnsi="Arial" w:cs="Arial"/>
          <w:sz w:val="24"/>
          <w:szCs w:val="24"/>
        </w:rPr>
        <w:t xml:space="preserve">policy was introduced </w:t>
      </w:r>
      <w:proofErr w:type="gramStart"/>
      <w:r w:rsidR="001F53C3">
        <w:rPr>
          <w:rFonts w:ascii="Arial" w:hAnsi="Arial" w:cs="Arial"/>
          <w:sz w:val="24"/>
          <w:szCs w:val="24"/>
        </w:rPr>
        <w:t>as a result of</w:t>
      </w:r>
      <w:proofErr w:type="gramEnd"/>
      <w:r>
        <w:rPr>
          <w:rFonts w:ascii="Arial" w:hAnsi="Arial" w:cs="Arial"/>
          <w:sz w:val="24"/>
          <w:szCs w:val="24"/>
        </w:rPr>
        <w:t xml:space="preserve"> the number of vulnerable prisoners who were not being reached until the afternoon and were therefore spending </w:t>
      </w:r>
      <w:r w:rsidR="001F53C3">
        <w:rPr>
          <w:rFonts w:ascii="Arial" w:hAnsi="Arial" w:cs="Arial"/>
          <w:sz w:val="24"/>
          <w:szCs w:val="24"/>
        </w:rPr>
        <w:t>excessive amounts of</w:t>
      </w:r>
      <w:r>
        <w:rPr>
          <w:rFonts w:ascii="Arial" w:hAnsi="Arial" w:cs="Arial"/>
          <w:sz w:val="24"/>
          <w:szCs w:val="24"/>
        </w:rPr>
        <w:t xml:space="preserve"> time in a cell. Also, </w:t>
      </w:r>
      <w:r w:rsidR="001F53C3">
        <w:rPr>
          <w:rFonts w:ascii="Arial" w:hAnsi="Arial" w:cs="Arial"/>
          <w:sz w:val="24"/>
          <w:szCs w:val="24"/>
        </w:rPr>
        <w:t>some of those</w:t>
      </w:r>
      <w:r>
        <w:rPr>
          <w:rFonts w:ascii="Arial" w:hAnsi="Arial" w:cs="Arial"/>
          <w:sz w:val="24"/>
          <w:szCs w:val="24"/>
        </w:rPr>
        <w:t xml:space="preserve"> remanded in custody were not reaching the relevant establishments until late and on occasions being locked out.</w:t>
      </w:r>
    </w:p>
    <w:p w14:paraId="6FA8E713" w14:textId="5C68198E" w:rsidR="0041533C" w:rsidRDefault="0041533C" w:rsidP="0041533C">
      <w:pPr>
        <w:rPr>
          <w:rFonts w:ascii="Arial" w:hAnsi="Arial" w:cs="Arial"/>
          <w:sz w:val="24"/>
          <w:szCs w:val="24"/>
        </w:rPr>
      </w:pPr>
      <w:r>
        <w:rPr>
          <w:rFonts w:ascii="Arial" w:hAnsi="Arial" w:cs="Arial"/>
          <w:sz w:val="24"/>
          <w:szCs w:val="24"/>
        </w:rPr>
        <w:t xml:space="preserve">We all have a part to play in </w:t>
      </w:r>
      <w:r w:rsidR="001F53C3">
        <w:rPr>
          <w:rFonts w:ascii="Arial" w:hAnsi="Arial" w:cs="Arial"/>
          <w:sz w:val="24"/>
          <w:szCs w:val="24"/>
        </w:rPr>
        <w:t xml:space="preserve">the successful implementation of </w:t>
      </w:r>
      <w:r>
        <w:rPr>
          <w:rFonts w:ascii="Arial" w:hAnsi="Arial" w:cs="Arial"/>
          <w:sz w:val="24"/>
          <w:szCs w:val="24"/>
        </w:rPr>
        <w:t>this policy, with the Police and Prisons advising us first thing of any vulnerabilities. CPS are responsible for ensuring that IDPC bundles are received by Defence for the vulnerable prisoners within 30 minutes of request, and the court will prioritise these prisoners to ensure they are brought before the court as soon as possible.</w:t>
      </w:r>
    </w:p>
    <w:p w14:paraId="17CD9154" w14:textId="4C82C4E2" w:rsidR="00FA322A" w:rsidRDefault="00767FFE" w:rsidP="0041533C">
      <w:pPr>
        <w:rPr>
          <w:rFonts w:ascii="Arial" w:hAnsi="Arial" w:cs="Arial"/>
          <w:sz w:val="24"/>
          <w:szCs w:val="24"/>
        </w:rPr>
      </w:pPr>
      <w:r>
        <w:rPr>
          <w:rFonts w:ascii="Arial" w:hAnsi="Arial" w:cs="Arial"/>
          <w:sz w:val="24"/>
          <w:szCs w:val="24"/>
        </w:rPr>
        <w:t>We do</w:t>
      </w:r>
      <w:r w:rsidR="00A101A6">
        <w:rPr>
          <w:rFonts w:ascii="Arial" w:hAnsi="Arial" w:cs="Arial"/>
          <w:sz w:val="24"/>
          <w:szCs w:val="24"/>
        </w:rPr>
        <w:t xml:space="preserve"> </w:t>
      </w:r>
      <w:r w:rsidR="001F53C3">
        <w:rPr>
          <w:rFonts w:ascii="Arial" w:hAnsi="Arial" w:cs="Arial"/>
          <w:sz w:val="24"/>
          <w:szCs w:val="24"/>
        </w:rPr>
        <w:t xml:space="preserve">also </w:t>
      </w:r>
      <w:r w:rsidR="00C232CB">
        <w:rPr>
          <w:rFonts w:ascii="Arial" w:hAnsi="Arial" w:cs="Arial"/>
          <w:sz w:val="24"/>
          <w:szCs w:val="24"/>
        </w:rPr>
        <w:t xml:space="preserve">need </w:t>
      </w:r>
      <w:r>
        <w:rPr>
          <w:rFonts w:ascii="Arial" w:hAnsi="Arial" w:cs="Arial"/>
          <w:sz w:val="24"/>
          <w:szCs w:val="24"/>
        </w:rPr>
        <w:t>some assistance from you</w:t>
      </w:r>
      <w:r w:rsidR="00FA322A">
        <w:rPr>
          <w:rFonts w:ascii="Arial" w:hAnsi="Arial" w:cs="Arial"/>
          <w:sz w:val="24"/>
          <w:szCs w:val="24"/>
        </w:rPr>
        <w:t>:</w:t>
      </w:r>
    </w:p>
    <w:p w14:paraId="01405AFE" w14:textId="04B3B081" w:rsidR="001F53C3" w:rsidRDefault="00FA322A" w:rsidP="0041533C">
      <w:pPr>
        <w:rPr>
          <w:rFonts w:ascii="Arial" w:hAnsi="Arial" w:cs="Arial"/>
          <w:sz w:val="24"/>
          <w:szCs w:val="24"/>
        </w:rPr>
      </w:pPr>
      <w:proofErr w:type="gramStart"/>
      <w:r>
        <w:rPr>
          <w:rFonts w:ascii="Arial" w:hAnsi="Arial" w:cs="Arial"/>
          <w:sz w:val="24"/>
          <w:szCs w:val="24"/>
        </w:rPr>
        <w:t>Firstly</w:t>
      </w:r>
      <w:proofErr w:type="gramEnd"/>
      <w:r>
        <w:rPr>
          <w:rFonts w:ascii="Arial" w:hAnsi="Arial" w:cs="Arial"/>
          <w:sz w:val="24"/>
          <w:szCs w:val="24"/>
        </w:rPr>
        <w:t xml:space="preserve"> we ask that, </w:t>
      </w:r>
      <w:r w:rsidR="00767FFE">
        <w:rPr>
          <w:rFonts w:ascii="Arial" w:hAnsi="Arial" w:cs="Arial"/>
          <w:sz w:val="24"/>
          <w:szCs w:val="24"/>
        </w:rPr>
        <w:t>when</w:t>
      </w:r>
      <w:r w:rsidR="00EC4ADA">
        <w:rPr>
          <w:rFonts w:ascii="Arial" w:hAnsi="Arial" w:cs="Arial"/>
          <w:sz w:val="24"/>
          <w:szCs w:val="24"/>
        </w:rPr>
        <w:t xml:space="preserve"> you arrive at court</w:t>
      </w:r>
      <w:r>
        <w:rPr>
          <w:rFonts w:ascii="Arial" w:hAnsi="Arial" w:cs="Arial"/>
          <w:sz w:val="24"/>
          <w:szCs w:val="24"/>
        </w:rPr>
        <w:t xml:space="preserve">, </w:t>
      </w:r>
      <w:r w:rsidR="00EC4ADA">
        <w:rPr>
          <w:rFonts w:ascii="Arial" w:hAnsi="Arial" w:cs="Arial"/>
          <w:sz w:val="24"/>
          <w:szCs w:val="24"/>
        </w:rPr>
        <w:t>you immediately liaise with the list caller or Serco to ascertain who are our vulnerable prisoners.</w:t>
      </w:r>
    </w:p>
    <w:p w14:paraId="0A8D6A46" w14:textId="7C86E741" w:rsidR="00EC4ADA" w:rsidRDefault="00FA322A" w:rsidP="0041533C">
      <w:pPr>
        <w:rPr>
          <w:rFonts w:ascii="Arial" w:hAnsi="Arial" w:cs="Arial"/>
          <w:sz w:val="24"/>
          <w:szCs w:val="24"/>
        </w:rPr>
      </w:pPr>
      <w:r>
        <w:rPr>
          <w:rFonts w:ascii="Arial" w:hAnsi="Arial" w:cs="Arial"/>
          <w:sz w:val="24"/>
          <w:szCs w:val="24"/>
        </w:rPr>
        <w:t xml:space="preserve">Secondly, please prioritise the taking of instructions from any identified prisoners who are to be represented by you. </w:t>
      </w:r>
    </w:p>
    <w:p w14:paraId="7D4E7E4C" w14:textId="46C18443" w:rsidR="00767FFE" w:rsidRDefault="00FA322A" w:rsidP="0041533C">
      <w:pPr>
        <w:rPr>
          <w:rFonts w:ascii="Arial" w:hAnsi="Arial" w:cs="Arial"/>
          <w:sz w:val="24"/>
          <w:szCs w:val="24"/>
        </w:rPr>
      </w:pPr>
      <w:r>
        <w:rPr>
          <w:rFonts w:ascii="Arial" w:hAnsi="Arial" w:cs="Arial"/>
          <w:sz w:val="24"/>
          <w:szCs w:val="24"/>
        </w:rPr>
        <w:t>Thirdly, w</w:t>
      </w:r>
      <w:r w:rsidR="00EC4ADA">
        <w:rPr>
          <w:rFonts w:ascii="Arial" w:hAnsi="Arial" w:cs="Arial"/>
          <w:sz w:val="24"/>
          <w:szCs w:val="24"/>
        </w:rPr>
        <w:t>hen taking instructions</w:t>
      </w:r>
      <w:r>
        <w:rPr>
          <w:rFonts w:ascii="Arial" w:hAnsi="Arial" w:cs="Arial"/>
          <w:sz w:val="24"/>
          <w:szCs w:val="24"/>
        </w:rPr>
        <w:t>,</w:t>
      </w:r>
      <w:r w:rsidR="00EC4ADA">
        <w:rPr>
          <w:rFonts w:ascii="Arial" w:hAnsi="Arial" w:cs="Arial"/>
          <w:sz w:val="24"/>
          <w:szCs w:val="24"/>
        </w:rPr>
        <w:t xml:space="preserve"> please </w:t>
      </w:r>
      <w:r>
        <w:rPr>
          <w:rFonts w:ascii="Arial" w:hAnsi="Arial" w:cs="Arial"/>
          <w:sz w:val="24"/>
          <w:szCs w:val="24"/>
        </w:rPr>
        <w:t xml:space="preserve">ensure that you speak to no more than two </w:t>
      </w:r>
      <w:r w:rsidR="001F53C3">
        <w:rPr>
          <w:rFonts w:ascii="Arial" w:hAnsi="Arial" w:cs="Arial"/>
          <w:sz w:val="24"/>
          <w:szCs w:val="24"/>
        </w:rPr>
        <w:t xml:space="preserve">individuals </w:t>
      </w:r>
      <w:r>
        <w:rPr>
          <w:rFonts w:ascii="Arial" w:hAnsi="Arial" w:cs="Arial"/>
          <w:sz w:val="24"/>
          <w:szCs w:val="24"/>
        </w:rPr>
        <w:t>before returning to court</w:t>
      </w:r>
      <w:r w:rsidR="00EC4ADA">
        <w:rPr>
          <w:rFonts w:ascii="Arial" w:hAnsi="Arial" w:cs="Arial"/>
          <w:sz w:val="24"/>
          <w:szCs w:val="24"/>
        </w:rPr>
        <w:t>. W</w:t>
      </w:r>
      <w:r w:rsidR="00767FFE">
        <w:rPr>
          <w:rFonts w:ascii="Arial" w:hAnsi="Arial" w:cs="Arial"/>
          <w:sz w:val="24"/>
          <w:szCs w:val="24"/>
        </w:rPr>
        <w:t xml:space="preserve">e </w:t>
      </w:r>
      <w:r>
        <w:rPr>
          <w:rFonts w:ascii="Arial" w:hAnsi="Arial" w:cs="Arial"/>
          <w:sz w:val="24"/>
          <w:szCs w:val="24"/>
        </w:rPr>
        <w:t>do appreciate that</w:t>
      </w:r>
      <w:r w:rsidR="00767FFE">
        <w:rPr>
          <w:rFonts w:ascii="Arial" w:hAnsi="Arial" w:cs="Arial"/>
          <w:sz w:val="24"/>
          <w:szCs w:val="24"/>
        </w:rPr>
        <w:t xml:space="preserve"> it </w:t>
      </w:r>
      <w:r>
        <w:rPr>
          <w:rFonts w:ascii="Arial" w:hAnsi="Arial" w:cs="Arial"/>
          <w:sz w:val="24"/>
          <w:szCs w:val="24"/>
        </w:rPr>
        <w:t>may be more</w:t>
      </w:r>
      <w:r w:rsidR="00767FFE">
        <w:rPr>
          <w:rFonts w:ascii="Arial" w:hAnsi="Arial" w:cs="Arial"/>
          <w:sz w:val="24"/>
          <w:szCs w:val="24"/>
        </w:rPr>
        <w:t xml:space="preserve"> convenient </w:t>
      </w:r>
      <w:r>
        <w:rPr>
          <w:rFonts w:ascii="Arial" w:hAnsi="Arial" w:cs="Arial"/>
          <w:sz w:val="24"/>
          <w:szCs w:val="24"/>
        </w:rPr>
        <w:t xml:space="preserve">for you </w:t>
      </w:r>
      <w:r w:rsidR="00767FFE">
        <w:rPr>
          <w:rFonts w:ascii="Arial" w:hAnsi="Arial" w:cs="Arial"/>
          <w:sz w:val="24"/>
          <w:szCs w:val="24"/>
        </w:rPr>
        <w:t xml:space="preserve">to speak to all prisoners you are representing </w:t>
      </w:r>
      <w:r>
        <w:rPr>
          <w:rFonts w:ascii="Arial" w:hAnsi="Arial" w:cs="Arial"/>
          <w:sz w:val="24"/>
          <w:szCs w:val="24"/>
        </w:rPr>
        <w:t>on one visit</w:t>
      </w:r>
      <w:r w:rsidR="00767FFE">
        <w:rPr>
          <w:rFonts w:ascii="Arial" w:hAnsi="Arial" w:cs="Arial"/>
          <w:sz w:val="24"/>
          <w:szCs w:val="24"/>
        </w:rPr>
        <w:t xml:space="preserve">, but </w:t>
      </w:r>
      <w:r>
        <w:rPr>
          <w:rFonts w:ascii="Arial" w:hAnsi="Arial" w:cs="Arial"/>
          <w:sz w:val="24"/>
          <w:szCs w:val="24"/>
        </w:rPr>
        <w:t>your reporting back to the court more frequently</w:t>
      </w:r>
      <w:r w:rsidR="00767FFE">
        <w:rPr>
          <w:rFonts w:ascii="Arial" w:hAnsi="Arial" w:cs="Arial"/>
          <w:sz w:val="24"/>
          <w:szCs w:val="24"/>
        </w:rPr>
        <w:t xml:space="preserve"> assists the court in calling on the most vulnerable first</w:t>
      </w:r>
      <w:r>
        <w:rPr>
          <w:rFonts w:ascii="Arial" w:hAnsi="Arial" w:cs="Arial"/>
          <w:sz w:val="24"/>
          <w:szCs w:val="24"/>
        </w:rPr>
        <w:t xml:space="preserve"> so we do ask you strictly to observe this </w:t>
      </w:r>
      <w:r w:rsidR="001F53C3">
        <w:rPr>
          <w:rFonts w:ascii="Arial" w:hAnsi="Arial" w:cs="Arial"/>
          <w:sz w:val="24"/>
          <w:szCs w:val="24"/>
        </w:rPr>
        <w:t>“</w:t>
      </w:r>
      <w:r>
        <w:rPr>
          <w:rFonts w:ascii="Arial" w:hAnsi="Arial" w:cs="Arial"/>
          <w:sz w:val="24"/>
          <w:szCs w:val="24"/>
        </w:rPr>
        <w:t>two at a time</w:t>
      </w:r>
      <w:r w:rsidR="001F53C3">
        <w:rPr>
          <w:rFonts w:ascii="Arial" w:hAnsi="Arial" w:cs="Arial"/>
          <w:sz w:val="24"/>
          <w:szCs w:val="24"/>
        </w:rPr>
        <w:t>”</w:t>
      </w:r>
      <w:r>
        <w:rPr>
          <w:rFonts w:ascii="Arial" w:hAnsi="Arial" w:cs="Arial"/>
          <w:sz w:val="24"/>
          <w:szCs w:val="24"/>
        </w:rPr>
        <w:t xml:space="preserve"> rule</w:t>
      </w:r>
      <w:r w:rsidR="00767FFE">
        <w:rPr>
          <w:rFonts w:ascii="Arial" w:hAnsi="Arial" w:cs="Arial"/>
          <w:sz w:val="24"/>
          <w:szCs w:val="24"/>
        </w:rPr>
        <w:t>.</w:t>
      </w:r>
    </w:p>
    <w:p w14:paraId="475036C6" w14:textId="4322318B" w:rsidR="00767FFE" w:rsidRDefault="00767FFE" w:rsidP="0041533C">
      <w:pPr>
        <w:rPr>
          <w:rFonts w:ascii="Arial" w:hAnsi="Arial" w:cs="Arial"/>
          <w:sz w:val="24"/>
          <w:szCs w:val="24"/>
        </w:rPr>
      </w:pPr>
      <w:r>
        <w:rPr>
          <w:rFonts w:ascii="Arial" w:hAnsi="Arial" w:cs="Arial"/>
          <w:sz w:val="24"/>
          <w:szCs w:val="24"/>
        </w:rPr>
        <w:t xml:space="preserve">We </w:t>
      </w:r>
      <w:r w:rsidR="001F53C3">
        <w:rPr>
          <w:rFonts w:ascii="Arial" w:hAnsi="Arial" w:cs="Arial"/>
          <w:sz w:val="24"/>
          <w:szCs w:val="24"/>
        </w:rPr>
        <w:t xml:space="preserve">thank you in advance for </w:t>
      </w:r>
      <w:r>
        <w:rPr>
          <w:rFonts w:ascii="Arial" w:hAnsi="Arial" w:cs="Arial"/>
          <w:sz w:val="24"/>
          <w:szCs w:val="24"/>
        </w:rPr>
        <w:t>work</w:t>
      </w:r>
      <w:r w:rsidR="001F53C3">
        <w:rPr>
          <w:rFonts w:ascii="Arial" w:hAnsi="Arial" w:cs="Arial"/>
          <w:sz w:val="24"/>
          <w:szCs w:val="24"/>
        </w:rPr>
        <w:t>ing</w:t>
      </w:r>
      <w:r>
        <w:rPr>
          <w:rFonts w:ascii="Arial" w:hAnsi="Arial" w:cs="Arial"/>
          <w:sz w:val="24"/>
          <w:szCs w:val="24"/>
        </w:rPr>
        <w:t xml:space="preserve"> with us to ensure that we can </w:t>
      </w:r>
      <w:r w:rsidR="001F53C3">
        <w:rPr>
          <w:rFonts w:ascii="Arial" w:hAnsi="Arial" w:cs="Arial"/>
          <w:sz w:val="24"/>
          <w:szCs w:val="24"/>
        </w:rPr>
        <w:t>achieve the stated aims of this policy.</w:t>
      </w:r>
    </w:p>
    <w:p w14:paraId="6B522BDC" w14:textId="2FA08F3F" w:rsidR="00A101A6" w:rsidRDefault="00A101A6" w:rsidP="0041533C">
      <w:pPr>
        <w:rPr>
          <w:rFonts w:ascii="Arial" w:hAnsi="Arial" w:cs="Arial"/>
          <w:sz w:val="24"/>
          <w:szCs w:val="24"/>
        </w:rPr>
      </w:pPr>
      <w:r>
        <w:rPr>
          <w:rFonts w:ascii="Arial" w:hAnsi="Arial" w:cs="Arial"/>
          <w:sz w:val="24"/>
          <w:szCs w:val="24"/>
        </w:rPr>
        <w:t xml:space="preserve">If you have any queries please feel free to contact Alison Aedy on 0208 736 3602 or email to </w:t>
      </w:r>
      <w:hyperlink r:id="rId5" w:history="1">
        <w:r w:rsidRPr="00970EA6">
          <w:rPr>
            <w:rStyle w:val="Hyperlink"/>
            <w:rFonts w:ascii="Arial" w:hAnsi="Arial" w:cs="Arial"/>
            <w:sz w:val="24"/>
            <w:szCs w:val="24"/>
          </w:rPr>
          <w:t>Alison.Aedy@justice.gov.uk</w:t>
        </w:r>
      </w:hyperlink>
    </w:p>
    <w:p w14:paraId="2F27F2C2" w14:textId="77777777" w:rsidR="00C232CB" w:rsidRDefault="00C232CB" w:rsidP="0041533C">
      <w:pPr>
        <w:rPr>
          <w:rFonts w:ascii="Arial" w:hAnsi="Arial" w:cs="Arial"/>
          <w:sz w:val="24"/>
          <w:szCs w:val="24"/>
        </w:rPr>
      </w:pPr>
    </w:p>
    <w:p w14:paraId="36506C17" w14:textId="796041B6" w:rsidR="0041533C" w:rsidRPr="0041533C" w:rsidRDefault="00A101A6" w:rsidP="0041533C">
      <w:pPr>
        <w:rPr>
          <w:rFonts w:ascii="Arial" w:hAnsi="Arial" w:cs="Arial"/>
        </w:rPr>
      </w:pPr>
      <w:r>
        <w:rPr>
          <w:rFonts w:ascii="Arial" w:hAnsi="Arial" w:cs="Arial"/>
          <w:sz w:val="24"/>
          <w:szCs w:val="24"/>
        </w:rPr>
        <w:t>London Overnights / Vulnerable Prisoners Project Team.</w:t>
      </w:r>
    </w:p>
    <w:sectPr w:rsidR="0041533C" w:rsidRPr="00415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3C"/>
    <w:rsid w:val="0005580A"/>
    <w:rsid w:val="000848EF"/>
    <w:rsid w:val="001F53C3"/>
    <w:rsid w:val="0041533C"/>
    <w:rsid w:val="005577E6"/>
    <w:rsid w:val="00767FFE"/>
    <w:rsid w:val="009641D4"/>
    <w:rsid w:val="00A101A6"/>
    <w:rsid w:val="00AE1518"/>
    <w:rsid w:val="00B65FF0"/>
    <w:rsid w:val="00C232CB"/>
    <w:rsid w:val="00C80EE5"/>
    <w:rsid w:val="00EC4ADA"/>
    <w:rsid w:val="00FA3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0519"/>
  <w15:chartTrackingRefBased/>
  <w15:docId w15:val="{52E00840-9E04-448F-BB8B-C1160AC6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1A6"/>
    <w:rPr>
      <w:color w:val="0563C1" w:themeColor="hyperlink"/>
      <w:u w:val="single"/>
    </w:rPr>
  </w:style>
  <w:style w:type="character" w:styleId="UnresolvedMention">
    <w:name w:val="Unresolved Mention"/>
    <w:basedOn w:val="DefaultParagraphFont"/>
    <w:uiPriority w:val="99"/>
    <w:semiHidden/>
    <w:unhideWhenUsed/>
    <w:rsid w:val="00A101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son.Aedy@justice.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Aedy, Alison</dc:creator>
  <cp:keywords/>
  <dc:description/>
  <cp:lastModifiedBy>Aedy, Alison</cp:lastModifiedBy>
  <cp:revision>2</cp:revision>
  <dcterms:created xsi:type="dcterms:W3CDTF">2019-01-04T12:15:00Z</dcterms:created>
  <dcterms:modified xsi:type="dcterms:W3CDTF">2019-01-04T12:15:00Z</dcterms:modified>
</cp:coreProperties>
</file>