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998" w:tblpY="62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268"/>
        <w:gridCol w:w="1268"/>
        <w:gridCol w:w="1153"/>
        <w:gridCol w:w="834"/>
        <w:gridCol w:w="283"/>
        <w:gridCol w:w="426"/>
        <w:gridCol w:w="283"/>
        <w:gridCol w:w="565"/>
        <w:gridCol w:w="284"/>
        <w:gridCol w:w="727"/>
        <w:gridCol w:w="1117"/>
        <w:gridCol w:w="158"/>
        <w:gridCol w:w="125"/>
        <w:gridCol w:w="153"/>
        <w:gridCol w:w="1419"/>
        <w:gridCol w:w="236"/>
        <w:gridCol w:w="50"/>
        <w:gridCol w:w="423"/>
        <w:gridCol w:w="284"/>
        <w:gridCol w:w="711"/>
        <w:gridCol w:w="285"/>
      </w:tblGrid>
      <w:tr w:rsidR="00A13DF2" w:rsidTr="007B55B2">
        <w:tc>
          <w:tcPr>
            <w:tcW w:w="11052" w:type="dxa"/>
            <w:gridSpan w:val="21"/>
          </w:tcPr>
          <w:p w:rsidR="00A13DF2" w:rsidRPr="00416DE5" w:rsidRDefault="00A13DF2" w:rsidP="00430193">
            <w:pPr>
              <w:jc w:val="center"/>
              <w:rPr>
                <w:b/>
                <w:sz w:val="24"/>
                <w:szCs w:val="24"/>
              </w:rPr>
            </w:pPr>
            <w:r w:rsidRPr="00416DE5">
              <w:rPr>
                <w:b/>
                <w:sz w:val="24"/>
                <w:szCs w:val="24"/>
              </w:rPr>
              <w:t>Court Worksheet</w:t>
            </w:r>
          </w:p>
        </w:tc>
      </w:tr>
      <w:tr w:rsidR="00A13DF2" w:rsidTr="005318BB">
        <w:tc>
          <w:tcPr>
            <w:tcW w:w="1536" w:type="dxa"/>
            <w:gridSpan w:val="2"/>
          </w:tcPr>
          <w:p w:rsidR="00A13DF2" w:rsidRDefault="00A13DF2" w:rsidP="00430193">
            <w:r>
              <w:t>Date</w:t>
            </w:r>
          </w:p>
        </w:tc>
        <w:tc>
          <w:tcPr>
            <w:tcW w:w="9516" w:type="dxa"/>
            <w:gridSpan w:val="19"/>
          </w:tcPr>
          <w:p w:rsidR="00A13DF2" w:rsidRDefault="000E4DF7" w:rsidP="00430193">
            <w:r>
              <w:t>08/07/2024</w:t>
            </w:r>
          </w:p>
        </w:tc>
      </w:tr>
      <w:tr w:rsidR="00A13DF2" w:rsidTr="005318BB">
        <w:tc>
          <w:tcPr>
            <w:tcW w:w="1536" w:type="dxa"/>
            <w:gridSpan w:val="2"/>
          </w:tcPr>
          <w:p w:rsidR="00A13DF2" w:rsidRDefault="00A13DF2" w:rsidP="00430193">
            <w:r>
              <w:t>Client Name</w:t>
            </w:r>
          </w:p>
        </w:tc>
        <w:tc>
          <w:tcPr>
            <w:tcW w:w="7527" w:type="dxa"/>
            <w:gridSpan w:val="13"/>
          </w:tcPr>
          <w:p w:rsidR="00533451" w:rsidRDefault="000E4DF7" w:rsidP="00430193">
            <w:proofErr w:type="spellStart"/>
            <w:r>
              <w:t>Khavarlie</w:t>
            </w:r>
            <w:proofErr w:type="spellEnd"/>
            <w:r>
              <w:t xml:space="preserve"> Hart</w:t>
            </w:r>
          </w:p>
        </w:tc>
        <w:tc>
          <w:tcPr>
            <w:tcW w:w="709" w:type="dxa"/>
            <w:gridSpan w:val="3"/>
          </w:tcPr>
          <w:p w:rsidR="00533451" w:rsidRDefault="00533451" w:rsidP="00430193">
            <w:pPr>
              <w:jc w:val="right"/>
            </w:pPr>
            <w:r>
              <w:t>Duty</w:t>
            </w:r>
          </w:p>
        </w:tc>
        <w:tc>
          <w:tcPr>
            <w:tcW w:w="284" w:type="dxa"/>
          </w:tcPr>
          <w:p w:rsidR="00533451" w:rsidRPr="001562DF" w:rsidRDefault="00533451" w:rsidP="00430193">
            <w:pPr>
              <w:jc w:val="right"/>
              <w:rPr>
                <w:b/>
              </w:rPr>
            </w:pPr>
          </w:p>
        </w:tc>
        <w:tc>
          <w:tcPr>
            <w:tcW w:w="711" w:type="dxa"/>
          </w:tcPr>
          <w:p w:rsidR="00A13DF2" w:rsidRDefault="00533451" w:rsidP="00430193">
            <w:pPr>
              <w:jc w:val="right"/>
            </w:pPr>
            <w:r>
              <w:t>Own</w:t>
            </w:r>
          </w:p>
        </w:tc>
        <w:tc>
          <w:tcPr>
            <w:tcW w:w="285" w:type="dxa"/>
          </w:tcPr>
          <w:p w:rsidR="00533451" w:rsidRPr="00A2410A" w:rsidRDefault="00E859D4" w:rsidP="00430193">
            <w:pPr>
              <w:jc w:val="right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E05812" w:rsidTr="00E83DC2">
        <w:tc>
          <w:tcPr>
            <w:tcW w:w="1536" w:type="dxa"/>
            <w:gridSpan w:val="2"/>
          </w:tcPr>
          <w:p w:rsidR="00E05812" w:rsidRDefault="00B63CAF" w:rsidP="00430193">
            <w:r>
              <w:t xml:space="preserve">Client Phone </w:t>
            </w:r>
          </w:p>
        </w:tc>
        <w:tc>
          <w:tcPr>
            <w:tcW w:w="9516" w:type="dxa"/>
            <w:gridSpan w:val="19"/>
          </w:tcPr>
          <w:p w:rsidR="00E05812" w:rsidRDefault="006007EF" w:rsidP="0065432A">
            <w:r>
              <w:t>07</w:t>
            </w:r>
            <w:r w:rsidR="00CF311F">
              <w:t>827608193</w:t>
            </w:r>
          </w:p>
        </w:tc>
      </w:tr>
      <w:tr w:rsidR="00D86AEE" w:rsidTr="005318BB">
        <w:tc>
          <w:tcPr>
            <w:tcW w:w="1536" w:type="dxa"/>
            <w:gridSpan w:val="2"/>
          </w:tcPr>
          <w:p w:rsidR="00D86AEE" w:rsidRDefault="00D86AEE" w:rsidP="00430193">
            <w:r>
              <w:t>Venue</w:t>
            </w:r>
          </w:p>
        </w:tc>
        <w:tc>
          <w:tcPr>
            <w:tcW w:w="9516" w:type="dxa"/>
            <w:gridSpan w:val="19"/>
          </w:tcPr>
          <w:p w:rsidR="00D86AEE" w:rsidRDefault="000E4DF7" w:rsidP="00514F54">
            <w:r>
              <w:t>Bromley Magistrates Court</w:t>
            </w:r>
          </w:p>
        </w:tc>
      </w:tr>
      <w:tr w:rsidR="00840973" w:rsidTr="005318BB">
        <w:tc>
          <w:tcPr>
            <w:tcW w:w="1536" w:type="dxa"/>
            <w:gridSpan w:val="2"/>
          </w:tcPr>
          <w:p w:rsidR="00840973" w:rsidRDefault="00840973" w:rsidP="00430193">
            <w:r>
              <w:t>U</w:t>
            </w:r>
            <w:r w:rsidR="00573BE1">
              <w:t>R</w:t>
            </w:r>
            <w:r>
              <w:t>N</w:t>
            </w:r>
          </w:p>
        </w:tc>
        <w:tc>
          <w:tcPr>
            <w:tcW w:w="9516" w:type="dxa"/>
            <w:gridSpan w:val="19"/>
          </w:tcPr>
          <w:p w:rsidR="00840973" w:rsidRDefault="000E4DF7" w:rsidP="009563C5">
            <w:r>
              <w:t>01PY1154924</w:t>
            </w:r>
          </w:p>
        </w:tc>
      </w:tr>
      <w:tr w:rsidR="00A13DF2" w:rsidTr="005318BB">
        <w:tc>
          <w:tcPr>
            <w:tcW w:w="1536" w:type="dxa"/>
            <w:gridSpan w:val="2"/>
          </w:tcPr>
          <w:p w:rsidR="00A13DF2" w:rsidRDefault="00A13DF2" w:rsidP="00430193">
            <w:r>
              <w:t>Advocate</w:t>
            </w:r>
          </w:p>
        </w:tc>
        <w:tc>
          <w:tcPr>
            <w:tcW w:w="9516" w:type="dxa"/>
            <w:gridSpan w:val="19"/>
          </w:tcPr>
          <w:p w:rsidR="00A13DF2" w:rsidRDefault="009563C5" w:rsidP="00430193">
            <w:r>
              <w:t>CA</w:t>
            </w:r>
          </w:p>
        </w:tc>
      </w:tr>
      <w:tr w:rsidR="00A13DF2" w:rsidTr="005318BB">
        <w:tc>
          <w:tcPr>
            <w:tcW w:w="1536" w:type="dxa"/>
            <w:gridSpan w:val="2"/>
          </w:tcPr>
          <w:p w:rsidR="00A13DF2" w:rsidRDefault="00014570" w:rsidP="00430193">
            <w:r>
              <w:t>Qu</w:t>
            </w:r>
            <w:r w:rsidR="00A13DF2">
              <w:t>o</w:t>
            </w:r>
            <w:r w:rsidR="00D20843">
              <w:t>rum</w:t>
            </w:r>
          </w:p>
        </w:tc>
        <w:tc>
          <w:tcPr>
            <w:tcW w:w="9516" w:type="dxa"/>
            <w:gridSpan w:val="19"/>
          </w:tcPr>
          <w:p w:rsidR="00A13DF2" w:rsidRDefault="000E4DF7" w:rsidP="00430193">
            <w:r>
              <w:t>DJ</w:t>
            </w:r>
            <w:r w:rsidR="002E4D9A">
              <w:t xml:space="preserve"> </w:t>
            </w:r>
            <w:r w:rsidR="002E4D9A">
              <w:t xml:space="preserve">Abdel </w:t>
            </w:r>
            <w:r w:rsidR="002E4D9A">
              <w:t>S</w:t>
            </w:r>
            <w:r w:rsidR="002E4D9A">
              <w:t>ayed</w:t>
            </w:r>
          </w:p>
        </w:tc>
      </w:tr>
      <w:tr w:rsidR="001A0C67" w:rsidTr="005318BB">
        <w:tc>
          <w:tcPr>
            <w:tcW w:w="1536" w:type="dxa"/>
            <w:gridSpan w:val="2"/>
          </w:tcPr>
          <w:p w:rsidR="001A0C67" w:rsidRDefault="001A0C67" w:rsidP="00430193">
            <w:r>
              <w:t>Prosecutor</w:t>
            </w:r>
          </w:p>
        </w:tc>
        <w:tc>
          <w:tcPr>
            <w:tcW w:w="9516" w:type="dxa"/>
            <w:gridSpan w:val="19"/>
          </w:tcPr>
          <w:p w:rsidR="00617F2A" w:rsidRDefault="00617F2A" w:rsidP="00D72D23"/>
        </w:tc>
      </w:tr>
      <w:tr w:rsidR="00A13DF2" w:rsidTr="001A22DC">
        <w:tc>
          <w:tcPr>
            <w:tcW w:w="2689" w:type="dxa"/>
            <w:gridSpan w:val="3"/>
          </w:tcPr>
          <w:p w:rsidR="005318BB" w:rsidRPr="00A13DF2" w:rsidRDefault="005318BB" w:rsidP="00430193">
            <w:pPr>
              <w:tabs>
                <w:tab w:val="center" w:pos="598"/>
                <w:tab w:val="center" w:pos="1378"/>
              </w:tabs>
              <w:jc w:val="center"/>
              <w:rPr>
                <w:b/>
              </w:rPr>
            </w:pPr>
            <w:r w:rsidRPr="00A13DF2">
              <w:rPr>
                <w:b/>
              </w:rPr>
              <w:tab/>
              <w:t>Time Recording</w:t>
            </w:r>
          </w:p>
        </w:tc>
        <w:tc>
          <w:tcPr>
            <w:tcW w:w="3402" w:type="dxa"/>
            <w:gridSpan w:val="7"/>
            <w:vMerge w:val="restart"/>
          </w:tcPr>
          <w:p w:rsidR="008109C0" w:rsidRDefault="008C4BB6" w:rsidP="00E0293C">
            <w:pPr>
              <w:tabs>
                <w:tab w:val="center" w:pos="598"/>
                <w:tab w:val="center" w:pos="1378"/>
              </w:tabs>
              <w:rPr>
                <w:b/>
              </w:rPr>
            </w:pPr>
            <w:r w:rsidRPr="008C4BB6">
              <w:rPr>
                <w:b/>
              </w:rPr>
              <w:t>Attendance on</w:t>
            </w:r>
            <w:r>
              <w:rPr>
                <w:b/>
              </w:rPr>
              <w:t>:</w:t>
            </w:r>
          </w:p>
          <w:p w:rsidR="008C4BB6" w:rsidRPr="00841E21" w:rsidRDefault="008C4BB6" w:rsidP="00E0293C">
            <w:pPr>
              <w:tabs>
                <w:tab w:val="center" w:pos="598"/>
                <w:tab w:val="center" w:pos="1378"/>
              </w:tabs>
              <w:rPr>
                <w:bCs/>
              </w:rPr>
            </w:pPr>
            <w:r>
              <w:rPr>
                <w:b/>
              </w:rPr>
              <w:t>CPS:</w:t>
            </w:r>
            <w:r w:rsidR="00841E21">
              <w:rPr>
                <w:b/>
              </w:rPr>
              <w:t xml:space="preserve"> </w:t>
            </w:r>
          </w:p>
          <w:p w:rsidR="008C4BB6" w:rsidRDefault="006229E4" w:rsidP="00E0293C">
            <w:pPr>
              <w:tabs>
                <w:tab w:val="center" w:pos="598"/>
                <w:tab w:val="center" w:pos="1378"/>
              </w:tabs>
              <w:rPr>
                <w:b/>
              </w:rPr>
            </w:pPr>
            <w:r>
              <w:rPr>
                <w:b/>
              </w:rPr>
              <w:t>Client:</w:t>
            </w:r>
            <w:r w:rsidR="00F21EEF">
              <w:rPr>
                <w:b/>
              </w:rPr>
              <w:t xml:space="preserve"> </w:t>
            </w:r>
          </w:p>
          <w:p w:rsidR="006229E4" w:rsidRDefault="006229E4" w:rsidP="00E0293C">
            <w:pPr>
              <w:tabs>
                <w:tab w:val="center" w:pos="598"/>
                <w:tab w:val="center" w:pos="1378"/>
              </w:tabs>
              <w:rPr>
                <w:b/>
              </w:rPr>
            </w:pPr>
            <w:r>
              <w:rPr>
                <w:b/>
              </w:rPr>
              <w:t>Clerk:</w:t>
            </w:r>
          </w:p>
          <w:p w:rsidR="006229E4" w:rsidRDefault="006229E4" w:rsidP="00E0293C">
            <w:pPr>
              <w:tabs>
                <w:tab w:val="center" w:pos="598"/>
                <w:tab w:val="center" w:pos="1378"/>
              </w:tabs>
              <w:rPr>
                <w:b/>
              </w:rPr>
            </w:pPr>
            <w:r>
              <w:rPr>
                <w:b/>
              </w:rPr>
              <w:t>Probation:</w:t>
            </w:r>
          </w:p>
          <w:p w:rsidR="00841E21" w:rsidRDefault="00841E21" w:rsidP="00E0293C">
            <w:pPr>
              <w:tabs>
                <w:tab w:val="center" w:pos="598"/>
                <w:tab w:val="center" w:pos="1378"/>
              </w:tabs>
              <w:rPr>
                <w:b/>
              </w:rPr>
            </w:pPr>
            <w:r>
              <w:rPr>
                <w:b/>
              </w:rPr>
              <w:t>Witness:</w:t>
            </w:r>
          </w:p>
          <w:p w:rsidR="00841E21" w:rsidRDefault="00841E21" w:rsidP="00E0293C">
            <w:pPr>
              <w:tabs>
                <w:tab w:val="center" w:pos="598"/>
                <w:tab w:val="center" w:pos="1378"/>
              </w:tabs>
              <w:rPr>
                <w:b/>
              </w:rPr>
            </w:pPr>
            <w:r>
              <w:rPr>
                <w:b/>
              </w:rPr>
              <w:t>Expert Witness:</w:t>
            </w:r>
          </w:p>
          <w:p w:rsidR="00841E21" w:rsidRPr="008C4BB6" w:rsidRDefault="00841E21" w:rsidP="00E0293C">
            <w:pPr>
              <w:tabs>
                <w:tab w:val="center" w:pos="598"/>
                <w:tab w:val="center" w:pos="1378"/>
              </w:tabs>
              <w:rPr>
                <w:b/>
              </w:rPr>
            </w:pPr>
            <w:r>
              <w:rPr>
                <w:b/>
              </w:rPr>
              <w:t>Other defence sol:</w:t>
            </w:r>
          </w:p>
        </w:tc>
        <w:tc>
          <w:tcPr>
            <w:tcW w:w="4961" w:type="dxa"/>
            <w:gridSpan w:val="11"/>
          </w:tcPr>
          <w:p w:rsidR="005318BB" w:rsidRDefault="005318BB" w:rsidP="00430193">
            <w:pPr>
              <w:tabs>
                <w:tab w:val="center" w:pos="598"/>
                <w:tab w:val="center" w:pos="1378"/>
              </w:tabs>
              <w:jc w:val="center"/>
              <w:rPr>
                <w:b/>
              </w:rPr>
            </w:pPr>
            <w:r>
              <w:rPr>
                <w:b/>
              </w:rPr>
              <w:t>Hearing Codes</w:t>
            </w:r>
          </w:p>
        </w:tc>
      </w:tr>
      <w:tr w:rsidR="00A13DF2" w:rsidTr="001A22DC">
        <w:tc>
          <w:tcPr>
            <w:tcW w:w="1536" w:type="dxa"/>
            <w:gridSpan w:val="2"/>
          </w:tcPr>
          <w:p w:rsidR="00A13DF2" w:rsidRDefault="00A13DF2" w:rsidP="005318BB">
            <w:r>
              <w:t>Advocacy</w:t>
            </w:r>
          </w:p>
        </w:tc>
        <w:tc>
          <w:tcPr>
            <w:tcW w:w="1153" w:type="dxa"/>
          </w:tcPr>
          <w:p w:rsidR="005318BB" w:rsidRDefault="00CF311F" w:rsidP="005318BB">
            <w:r>
              <w:t>0hrs 24</w:t>
            </w:r>
          </w:p>
        </w:tc>
        <w:tc>
          <w:tcPr>
            <w:tcW w:w="3402" w:type="dxa"/>
            <w:gridSpan w:val="7"/>
            <w:vMerge/>
          </w:tcPr>
          <w:p w:rsidR="005318BB" w:rsidRDefault="005318BB" w:rsidP="005318BB"/>
        </w:tc>
        <w:tc>
          <w:tcPr>
            <w:tcW w:w="1275" w:type="dxa"/>
            <w:gridSpan w:val="2"/>
          </w:tcPr>
          <w:p w:rsidR="005318BB" w:rsidRDefault="00C4144A" w:rsidP="005318BB">
            <w:pPr>
              <w:jc w:val="right"/>
            </w:pPr>
            <w:r>
              <w:t>Plea</w:t>
            </w:r>
          </w:p>
        </w:tc>
        <w:tc>
          <w:tcPr>
            <w:tcW w:w="278" w:type="dxa"/>
            <w:gridSpan w:val="2"/>
          </w:tcPr>
          <w:p w:rsidR="005318BB" w:rsidRDefault="000E4DF7" w:rsidP="005318BB">
            <w:r>
              <w:t>X</w:t>
            </w:r>
          </w:p>
        </w:tc>
        <w:tc>
          <w:tcPr>
            <w:tcW w:w="1419" w:type="dxa"/>
          </w:tcPr>
          <w:p w:rsidR="005318BB" w:rsidRDefault="00C4144A" w:rsidP="005318BB">
            <w:pPr>
              <w:jc w:val="right"/>
            </w:pPr>
            <w:r>
              <w:t>Adjournment</w:t>
            </w:r>
          </w:p>
        </w:tc>
        <w:tc>
          <w:tcPr>
            <w:tcW w:w="286" w:type="dxa"/>
            <w:gridSpan w:val="2"/>
          </w:tcPr>
          <w:p w:rsidR="005318BB" w:rsidRDefault="005318BB" w:rsidP="005318BB"/>
        </w:tc>
        <w:tc>
          <w:tcPr>
            <w:tcW w:w="1418" w:type="dxa"/>
            <w:gridSpan w:val="3"/>
          </w:tcPr>
          <w:p w:rsidR="005318BB" w:rsidRDefault="00C4144A" w:rsidP="005318BB">
            <w:pPr>
              <w:jc w:val="right"/>
            </w:pPr>
            <w:r>
              <w:t>Virtual Court</w:t>
            </w:r>
          </w:p>
        </w:tc>
        <w:tc>
          <w:tcPr>
            <w:tcW w:w="285" w:type="dxa"/>
          </w:tcPr>
          <w:p w:rsidR="00A13DF2" w:rsidRDefault="00A13DF2" w:rsidP="005318BB"/>
        </w:tc>
      </w:tr>
      <w:tr w:rsidR="00A13DF2" w:rsidTr="001A22DC">
        <w:tc>
          <w:tcPr>
            <w:tcW w:w="1536" w:type="dxa"/>
            <w:gridSpan w:val="2"/>
          </w:tcPr>
          <w:p w:rsidR="00A13DF2" w:rsidRDefault="00A13DF2" w:rsidP="005318BB">
            <w:r>
              <w:t>Attendance</w:t>
            </w:r>
          </w:p>
        </w:tc>
        <w:tc>
          <w:tcPr>
            <w:tcW w:w="1153" w:type="dxa"/>
          </w:tcPr>
          <w:p w:rsidR="005318BB" w:rsidRDefault="000E4DF7" w:rsidP="00A2410A">
            <w:r>
              <w:t>0hr 42</w:t>
            </w:r>
          </w:p>
        </w:tc>
        <w:tc>
          <w:tcPr>
            <w:tcW w:w="3402" w:type="dxa"/>
            <w:gridSpan w:val="7"/>
            <w:vMerge/>
          </w:tcPr>
          <w:p w:rsidR="005318BB" w:rsidRDefault="005318BB" w:rsidP="005318BB"/>
        </w:tc>
        <w:tc>
          <w:tcPr>
            <w:tcW w:w="1275" w:type="dxa"/>
            <w:gridSpan w:val="2"/>
          </w:tcPr>
          <w:p w:rsidR="005318BB" w:rsidRDefault="00C4144A" w:rsidP="005318BB">
            <w:pPr>
              <w:jc w:val="right"/>
            </w:pPr>
            <w:r>
              <w:t>Bail App</w:t>
            </w:r>
          </w:p>
        </w:tc>
        <w:tc>
          <w:tcPr>
            <w:tcW w:w="278" w:type="dxa"/>
            <w:gridSpan w:val="2"/>
          </w:tcPr>
          <w:p w:rsidR="005318BB" w:rsidRDefault="005318BB" w:rsidP="005318BB"/>
        </w:tc>
        <w:tc>
          <w:tcPr>
            <w:tcW w:w="1419" w:type="dxa"/>
          </w:tcPr>
          <w:p w:rsidR="005318BB" w:rsidRDefault="00C4144A" w:rsidP="005318BB">
            <w:pPr>
              <w:jc w:val="right"/>
            </w:pPr>
            <w:r>
              <w:t>Trial</w:t>
            </w:r>
          </w:p>
        </w:tc>
        <w:tc>
          <w:tcPr>
            <w:tcW w:w="286" w:type="dxa"/>
            <w:gridSpan w:val="2"/>
          </w:tcPr>
          <w:p w:rsidR="005318BB" w:rsidRPr="00244598" w:rsidRDefault="005318BB" w:rsidP="005318BB">
            <w:pPr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5318BB" w:rsidRDefault="005318BB" w:rsidP="005318BB">
            <w:pPr>
              <w:jc w:val="right"/>
            </w:pPr>
          </w:p>
        </w:tc>
        <w:tc>
          <w:tcPr>
            <w:tcW w:w="285" w:type="dxa"/>
          </w:tcPr>
          <w:p w:rsidR="00A13DF2" w:rsidRDefault="00A13DF2" w:rsidP="005318BB"/>
        </w:tc>
      </w:tr>
      <w:tr w:rsidR="00A13DF2" w:rsidTr="001A22DC">
        <w:tc>
          <w:tcPr>
            <w:tcW w:w="1536" w:type="dxa"/>
            <w:gridSpan w:val="2"/>
          </w:tcPr>
          <w:p w:rsidR="00A13DF2" w:rsidRDefault="00A13DF2" w:rsidP="005318BB">
            <w:r>
              <w:t>Preparation</w:t>
            </w:r>
          </w:p>
        </w:tc>
        <w:tc>
          <w:tcPr>
            <w:tcW w:w="1153" w:type="dxa"/>
          </w:tcPr>
          <w:p w:rsidR="005318BB" w:rsidRDefault="000E4DF7" w:rsidP="005318BB">
            <w:r>
              <w:t>0hr 30</w:t>
            </w:r>
          </w:p>
        </w:tc>
        <w:tc>
          <w:tcPr>
            <w:tcW w:w="3402" w:type="dxa"/>
            <w:gridSpan w:val="7"/>
            <w:vMerge/>
          </w:tcPr>
          <w:p w:rsidR="005318BB" w:rsidRDefault="005318BB" w:rsidP="005318BB"/>
        </w:tc>
        <w:tc>
          <w:tcPr>
            <w:tcW w:w="1275" w:type="dxa"/>
            <w:gridSpan w:val="2"/>
          </w:tcPr>
          <w:p w:rsidR="005318BB" w:rsidRDefault="00C4144A" w:rsidP="005318BB">
            <w:pPr>
              <w:jc w:val="right"/>
            </w:pPr>
            <w:r>
              <w:t>Bail Vary</w:t>
            </w:r>
          </w:p>
        </w:tc>
        <w:tc>
          <w:tcPr>
            <w:tcW w:w="278" w:type="dxa"/>
            <w:gridSpan w:val="2"/>
          </w:tcPr>
          <w:p w:rsidR="005318BB" w:rsidRDefault="005318BB" w:rsidP="005318BB"/>
        </w:tc>
        <w:tc>
          <w:tcPr>
            <w:tcW w:w="1419" w:type="dxa"/>
          </w:tcPr>
          <w:p w:rsidR="005318BB" w:rsidRDefault="00C4144A" w:rsidP="005318BB">
            <w:pPr>
              <w:jc w:val="right"/>
            </w:pPr>
            <w:r>
              <w:t>New Offence</w:t>
            </w:r>
          </w:p>
        </w:tc>
        <w:tc>
          <w:tcPr>
            <w:tcW w:w="286" w:type="dxa"/>
            <w:gridSpan w:val="2"/>
          </w:tcPr>
          <w:p w:rsidR="005318BB" w:rsidRDefault="005318BB" w:rsidP="005318BB"/>
        </w:tc>
        <w:tc>
          <w:tcPr>
            <w:tcW w:w="1418" w:type="dxa"/>
            <w:gridSpan w:val="3"/>
          </w:tcPr>
          <w:p w:rsidR="005318BB" w:rsidRDefault="005318BB" w:rsidP="005318BB">
            <w:pPr>
              <w:jc w:val="right"/>
            </w:pPr>
          </w:p>
        </w:tc>
        <w:tc>
          <w:tcPr>
            <w:tcW w:w="285" w:type="dxa"/>
          </w:tcPr>
          <w:p w:rsidR="00A13DF2" w:rsidRDefault="00A13DF2" w:rsidP="005318BB"/>
        </w:tc>
      </w:tr>
      <w:tr w:rsidR="00A13DF2" w:rsidTr="001A22DC">
        <w:tc>
          <w:tcPr>
            <w:tcW w:w="1536" w:type="dxa"/>
            <w:gridSpan w:val="2"/>
          </w:tcPr>
          <w:p w:rsidR="00A13DF2" w:rsidRDefault="00A13DF2" w:rsidP="005318BB">
            <w:r>
              <w:t>Waiting</w:t>
            </w:r>
          </w:p>
        </w:tc>
        <w:tc>
          <w:tcPr>
            <w:tcW w:w="1153" w:type="dxa"/>
          </w:tcPr>
          <w:p w:rsidR="005318BB" w:rsidRDefault="005318BB" w:rsidP="005318BB"/>
        </w:tc>
        <w:tc>
          <w:tcPr>
            <w:tcW w:w="3402" w:type="dxa"/>
            <w:gridSpan w:val="7"/>
            <w:vMerge/>
          </w:tcPr>
          <w:p w:rsidR="005318BB" w:rsidRDefault="005318BB" w:rsidP="005318BB"/>
        </w:tc>
        <w:tc>
          <w:tcPr>
            <w:tcW w:w="1275" w:type="dxa"/>
            <w:gridSpan w:val="2"/>
          </w:tcPr>
          <w:p w:rsidR="005318BB" w:rsidRDefault="00C4144A" w:rsidP="005318BB">
            <w:pPr>
              <w:jc w:val="right"/>
            </w:pPr>
            <w:r>
              <w:t>Formal Remand</w:t>
            </w:r>
          </w:p>
        </w:tc>
        <w:tc>
          <w:tcPr>
            <w:tcW w:w="278" w:type="dxa"/>
            <w:gridSpan w:val="2"/>
          </w:tcPr>
          <w:p w:rsidR="005318BB" w:rsidRDefault="005318BB" w:rsidP="005318BB"/>
        </w:tc>
        <w:tc>
          <w:tcPr>
            <w:tcW w:w="1419" w:type="dxa"/>
          </w:tcPr>
          <w:p w:rsidR="005318BB" w:rsidRDefault="00C4144A" w:rsidP="005318BB">
            <w:pPr>
              <w:jc w:val="right"/>
            </w:pPr>
            <w:r>
              <w:t>Sent</w:t>
            </w:r>
          </w:p>
        </w:tc>
        <w:tc>
          <w:tcPr>
            <w:tcW w:w="286" w:type="dxa"/>
            <w:gridSpan w:val="2"/>
          </w:tcPr>
          <w:p w:rsidR="005318BB" w:rsidRDefault="005318BB" w:rsidP="005318BB"/>
        </w:tc>
        <w:tc>
          <w:tcPr>
            <w:tcW w:w="1418" w:type="dxa"/>
            <w:gridSpan w:val="3"/>
          </w:tcPr>
          <w:p w:rsidR="005318BB" w:rsidRDefault="005318BB" w:rsidP="005318BB">
            <w:pPr>
              <w:jc w:val="right"/>
            </w:pPr>
          </w:p>
        </w:tc>
        <w:tc>
          <w:tcPr>
            <w:tcW w:w="285" w:type="dxa"/>
          </w:tcPr>
          <w:p w:rsidR="00A13DF2" w:rsidRDefault="00A13DF2" w:rsidP="005318BB"/>
        </w:tc>
      </w:tr>
      <w:tr w:rsidR="00A13DF2" w:rsidTr="001A22DC">
        <w:tc>
          <w:tcPr>
            <w:tcW w:w="1536" w:type="dxa"/>
            <w:gridSpan w:val="2"/>
          </w:tcPr>
          <w:p w:rsidR="00A13DF2" w:rsidRDefault="00A13DF2" w:rsidP="005318BB">
            <w:r>
              <w:t>Travel</w:t>
            </w:r>
          </w:p>
        </w:tc>
        <w:tc>
          <w:tcPr>
            <w:tcW w:w="1153" w:type="dxa"/>
          </w:tcPr>
          <w:p w:rsidR="005318BB" w:rsidRDefault="000E4DF7" w:rsidP="005318BB">
            <w:r>
              <w:t>1hr 18</w:t>
            </w:r>
          </w:p>
        </w:tc>
        <w:tc>
          <w:tcPr>
            <w:tcW w:w="3402" w:type="dxa"/>
            <w:gridSpan w:val="7"/>
            <w:vMerge/>
          </w:tcPr>
          <w:p w:rsidR="005318BB" w:rsidRDefault="005318BB" w:rsidP="005318BB"/>
        </w:tc>
        <w:tc>
          <w:tcPr>
            <w:tcW w:w="1275" w:type="dxa"/>
            <w:gridSpan w:val="2"/>
          </w:tcPr>
          <w:p w:rsidR="005318BB" w:rsidRDefault="00C4144A" w:rsidP="005318BB">
            <w:pPr>
              <w:jc w:val="right"/>
            </w:pPr>
            <w:r>
              <w:t>Cracked</w:t>
            </w:r>
          </w:p>
        </w:tc>
        <w:tc>
          <w:tcPr>
            <w:tcW w:w="278" w:type="dxa"/>
            <w:gridSpan w:val="2"/>
          </w:tcPr>
          <w:p w:rsidR="005318BB" w:rsidRDefault="005318BB" w:rsidP="005318BB"/>
        </w:tc>
        <w:tc>
          <w:tcPr>
            <w:tcW w:w="1419" w:type="dxa"/>
          </w:tcPr>
          <w:p w:rsidR="005318BB" w:rsidRDefault="00C4144A" w:rsidP="005318BB">
            <w:pPr>
              <w:jc w:val="right"/>
            </w:pPr>
            <w:r>
              <w:t>PTR</w:t>
            </w:r>
          </w:p>
        </w:tc>
        <w:tc>
          <w:tcPr>
            <w:tcW w:w="286" w:type="dxa"/>
            <w:gridSpan w:val="2"/>
          </w:tcPr>
          <w:p w:rsidR="005318BB" w:rsidRDefault="005318BB" w:rsidP="005318BB"/>
        </w:tc>
        <w:tc>
          <w:tcPr>
            <w:tcW w:w="1418" w:type="dxa"/>
            <w:gridSpan w:val="3"/>
          </w:tcPr>
          <w:p w:rsidR="005318BB" w:rsidRDefault="005318BB" w:rsidP="005318BB">
            <w:pPr>
              <w:jc w:val="right"/>
            </w:pPr>
          </w:p>
        </w:tc>
        <w:tc>
          <w:tcPr>
            <w:tcW w:w="285" w:type="dxa"/>
          </w:tcPr>
          <w:p w:rsidR="00A13DF2" w:rsidRDefault="00A13DF2" w:rsidP="005318BB"/>
        </w:tc>
      </w:tr>
      <w:tr w:rsidR="00A13DF2" w:rsidTr="001A22DC">
        <w:tc>
          <w:tcPr>
            <w:tcW w:w="1536" w:type="dxa"/>
            <w:gridSpan w:val="2"/>
          </w:tcPr>
          <w:p w:rsidR="00A13DF2" w:rsidRDefault="00A13DF2" w:rsidP="005318BB">
            <w:r>
              <w:t>Parking</w:t>
            </w:r>
          </w:p>
        </w:tc>
        <w:tc>
          <w:tcPr>
            <w:tcW w:w="1153" w:type="dxa"/>
          </w:tcPr>
          <w:p w:rsidR="005318BB" w:rsidRDefault="000E4DF7" w:rsidP="005318BB">
            <w:r>
              <w:t>£4.20</w:t>
            </w:r>
          </w:p>
        </w:tc>
        <w:tc>
          <w:tcPr>
            <w:tcW w:w="3402" w:type="dxa"/>
            <w:gridSpan w:val="7"/>
            <w:vMerge/>
          </w:tcPr>
          <w:p w:rsidR="005318BB" w:rsidRDefault="005318BB" w:rsidP="005318BB"/>
        </w:tc>
        <w:tc>
          <w:tcPr>
            <w:tcW w:w="1275" w:type="dxa"/>
            <w:gridSpan w:val="2"/>
          </w:tcPr>
          <w:p w:rsidR="005318BB" w:rsidRDefault="00C4144A" w:rsidP="005318BB">
            <w:pPr>
              <w:jc w:val="right"/>
            </w:pPr>
            <w:r>
              <w:t>CMH</w:t>
            </w:r>
          </w:p>
        </w:tc>
        <w:tc>
          <w:tcPr>
            <w:tcW w:w="278" w:type="dxa"/>
            <w:gridSpan w:val="2"/>
          </w:tcPr>
          <w:p w:rsidR="005318BB" w:rsidRDefault="005318BB" w:rsidP="005318BB"/>
        </w:tc>
        <w:tc>
          <w:tcPr>
            <w:tcW w:w="1419" w:type="dxa"/>
          </w:tcPr>
          <w:p w:rsidR="005318BB" w:rsidRDefault="00C4144A" w:rsidP="005318BB">
            <w:pPr>
              <w:jc w:val="right"/>
            </w:pPr>
            <w:r>
              <w:t>Mode of Trial</w:t>
            </w:r>
          </w:p>
        </w:tc>
        <w:tc>
          <w:tcPr>
            <w:tcW w:w="286" w:type="dxa"/>
            <w:gridSpan w:val="2"/>
          </w:tcPr>
          <w:p w:rsidR="005318BB" w:rsidRDefault="005318BB" w:rsidP="005318BB"/>
        </w:tc>
        <w:tc>
          <w:tcPr>
            <w:tcW w:w="1418" w:type="dxa"/>
            <w:gridSpan w:val="3"/>
          </w:tcPr>
          <w:p w:rsidR="005318BB" w:rsidRDefault="005318BB" w:rsidP="005318BB">
            <w:pPr>
              <w:jc w:val="right"/>
            </w:pPr>
          </w:p>
        </w:tc>
        <w:tc>
          <w:tcPr>
            <w:tcW w:w="285" w:type="dxa"/>
          </w:tcPr>
          <w:p w:rsidR="00A13DF2" w:rsidRDefault="00A13DF2" w:rsidP="005318BB"/>
        </w:tc>
      </w:tr>
      <w:tr w:rsidR="00A13DF2" w:rsidTr="001A22DC">
        <w:tc>
          <w:tcPr>
            <w:tcW w:w="1536" w:type="dxa"/>
            <w:gridSpan w:val="2"/>
          </w:tcPr>
          <w:p w:rsidR="00A13DF2" w:rsidRDefault="00A13DF2" w:rsidP="005318BB">
            <w:r>
              <w:t>Mileage</w:t>
            </w:r>
          </w:p>
        </w:tc>
        <w:tc>
          <w:tcPr>
            <w:tcW w:w="1153" w:type="dxa"/>
          </w:tcPr>
          <w:p w:rsidR="005318BB" w:rsidRDefault="000E4DF7" w:rsidP="005318BB">
            <w:r>
              <w:t>16 @ 25p</w:t>
            </w:r>
          </w:p>
        </w:tc>
        <w:tc>
          <w:tcPr>
            <w:tcW w:w="3402" w:type="dxa"/>
            <w:gridSpan w:val="7"/>
            <w:vMerge/>
          </w:tcPr>
          <w:p w:rsidR="005318BB" w:rsidRDefault="005318BB" w:rsidP="005318BB"/>
        </w:tc>
        <w:tc>
          <w:tcPr>
            <w:tcW w:w="1275" w:type="dxa"/>
            <w:gridSpan w:val="2"/>
          </w:tcPr>
          <w:p w:rsidR="005318BB" w:rsidRDefault="00C4144A" w:rsidP="005318BB">
            <w:pPr>
              <w:jc w:val="right"/>
            </w:pPr>
            <w:r>
              <w:t>Trans to CC</w:t>
            </w:r>
          </w:p>
        </w:tc>
        <w:tc>
          <w:tcPr>
            <w:tcW w:w="278" w:type="dxa"/>
            <w:gridSpan w:val="2"/>
          </w:tcPr>
          <w:p w:rsidR="005318BB" w:rsidRDefault="005318BB" w:rsidP="005318BB"/>
        </w:tc>
        <w:tc>
          <w:tcPr>
            <w:tcW w:w="1419" w:type="dxa"/>
          </w:tcPr>
          <w:p w:rsidR="005318BB" w:rsidRDefault="00C4144A" w:rsidP="005318BB">
            <w:pPr>
              <w:jc w:val="right"/>
            </w:pPr>
            <w:r>
              <w:t>Remitted from CC</w:t>
            </w:r>
          </w:p>
        </w:tc>
        <w:tc>
          <w:tcPr>
            <w:tcW w:w="286" w:type="dxa"/>
            <w:gridSpan w:val="2"/>
          </w:tcPr>
          <w:p w:rsidR="005318BB" w:rsidRPr="006E2868" w:rsidRDefault="005318BB" w:rsidP="005318BB">
            <w:pPr>
              <w:rPr>
                <w:b/>
              </w:rPr>
            </w:pPr>
          </w:p>
        </w:tc>
        <w:tc>
          <w:tcPr>
            <w:tcW w:w="1418" w:type="dxa"/>
            <w:gridSpan w:val="3"/>
          </w:tcPr>
          <w:p w:rsidR="005318BB" w:rsidRDefault="005318BB" w:rsidP="005318BB">
            <w:pPr>
              <w:jc w:val="right"/>
            </w:pPr>
          </w:p>
        </w:tc>
        <w:tc>
          <w:tcPr>
            <w:tcW w:w="285" w:type="dxa"/>
          </w:tcPr>
          <w:p w:rsidR="00A13DF2" w:rsidRDefault="00A13DF2" w:rsidP="005318BB"/>
        </w:tc>
      </w:tr>
      <w:tr w:rsidR="00C37B04" w:rsidTr="007B55B2">
        <w:tc>
          <w:tcPr>
            <w:tcW w:w="11052" w:type="dxa"/>
            <w:gridSpan w:val="21"/>
          </w:tcPr>
          <w:p w:rsidR="00C37B04" w:rsidRDefault="00E91E05" w:rsidP="005318BB">
            <w:pPr>
              <w:jc w:val="center"/>
            </w:pPr>
            <w:r>
              <w:rPr>
                <w:b/>
              </w:rPr>
              <w:t>Offences</w:t>
            </w:r>
          </w:p>
        </w:tc>
      </w:tr>
      <w:tr w:rsidR="00C37B04" w:rsidTr="007B55B2">
        <w:tc>
          <w:tcPr>
            <w:tcW w:w="11052" w:type="dxa"/>
            <w:gridSpan w:val="21"/>
          </w:tcPr>
          <w:p w:rsidR="009563C5" w:rsidRDefault="006F7BB5" w:rsidP="00BC7716">
            <w:pPr>
              <w:tabs>
                <w:tab w:val="left" w:pos="480"/>
              </w:tabs>
              <w:rPr>
                <w:b/>
              </w:rPr>
            </w:pPr>
            <w:r>
              <w:rPr>
                <w:b/>
              </w:rPr>
              <w:t xml:space="preserve">Assault emergency worker </w:t>
            </w:r>
            <w:r w:rsidR="00B21928">
              <w:rPr>
                <w:b/>
              </w:rPr>
              <w:t>on the 29</w:t>
            </w:r>
            <w:r w:rsidR="00B21928" w:rsidRPr="00B21928">
              <w:rPr>
                <w:b/>
                <w:vertAlign w:val="superscript"/>
              </w:rPr>
              <w:t>th</w:t>
            </w:r>
            <w:r w:rsidR="00B21928">
              <w:rPr>
                <w:b/>
              </w:rPr>
              <w:t xml:space="preserve"> May 2024</w:t>
            </w:r>
          </w:p>
          <w:p w:rsidR="00B21928" w:rsidRDefault="00B21928" w:rsidP="00BC7716">
            <w:pPr>
              <w:tabs>
                <w:tab w:val="left" w:pos="480"/>
              </w:tabs>
              <w:rPr>
                <w:b/>
              </w:rPr>
            </w:pPr>
            <w:r>
              <w:rPr>
                <w:b/>
              </w:rPr>
              <w:t>Admissions made in interview</w:t>
            </w:r>
          </w:p>
          <w:p w:rsidR="00BC7716" w:rsidRDefault="00DC15F6" w:rsidP="00BC7716">
            <w:pPr>
              <w:tabs>
                <w:tab w:val="left" w:pos="480"/>
              </w:tabs>
              <w:rPr>
                <w:b/>
              </w:rPr>
            </w:pPr>
            <w:r>
              <w:rPr>
                <w:b/>
              </w:rPr>
              <w:t>Unconditional bail</w:t>
            </w:r>
          </w:p>
          <w:p w:rsidR="00DC15F6" w:rsidRDefault="00DC15F6" w:rsidP="00BC7716">
            <w:pPr>
              <w:tabs>
                <w:tab w:val="left" w:pos="480"/>
              </w:tabs>
              <w:rPr>
                <w:b/>
              </w:rPr>
            </w:pPr>
          </w:p>
          <w:p w:rsidR="00C36EA6" w:rsidRPr="00707961" w:rsidRDefault="00C36EA6" w:rsidP="00BC7716">
            <w:pPr>
              <w:tabs>
                <w:tab w:val="left" w:pos="480"/>
              </w:tabs>
              <w:rPr>
                <w:b/>
                <w:i/>
              </w:rPr>
            </w:pPr>
            <w:r w:rsidRPr="00707961">
              <w:rPr>
                <w:b/>
                <w:i/>
              </w:rPr>
              <w:t>Spoke to the CPS and asked them to allow me to view the BWV</w:t>
            </w:r>
            <w:r w:rsidR="00707961" w:rsidRPr="00707961">
              <w:rPr>
                <w:b/>
                <w:i/>
              </w:rPr>
              <w:t>.  The BWV is over 1hr 20mins and I was directed to the incident.  I could see the client throwing the mug but did not see the mug hitting the officer.</w:t>
            </w:r>
          </w:p>
          <w:p w:rsidR="00707961" w:rsidRPr="009563C5" w:rsidRDefault="00707961" w:rsidP="00BC7716">
            <w:pPr>
              <w:tabs>
                <w:tab w:val="left" w:pos="480"/>
              </w:tabs>
              <w:rPr>
                <w:b/>
              </w:rPr>
            </w:pPr>
          </w:p>
        </w:tc>
      </w:tr>
      <w:tr w:rsidR="00A13DF2" w:rsidTr="007B55B2">
        <w:tc>
          <w:tcPr>
            <w:tcW w:w="11052" w:type="dxa"/>
            <w:gridSpan w:val="21"/>
          </w:tcPr>
          <w:p w:rsidR="00A13DF2" w:rsidRPr="00C37B04" w:rsidRDefault="005318BB" w:rsidP="005318BB">
            <w:pPr>
              <w:jc w:val="center"/>
              <w:rPr>
                <w:b/>
              </w:rPr>
            </w:pPr>
            <w:r>
              <w:rPr>
                <w:b/>
              </w:rPr>
              <w:t>Confirmation of Instructions</w:t>
            </w:r>
          </w:p>
        </w:tc>
      </w:tr>
      <w:tr w:rsidR="00C37B04" w:rsidTr="007B55B2">
        <w:tc>
          <w:tcPr>
            <w:tcW w:w="11052" w:type="dxa"/>
            <w:gridSpan w:val="21"/>
          </w:tcPr>
          <w:p w:rsidR="009563C5" w:rsidRDefault="002C720B" w:rsidP="00BC7716">
            <w:pPr>
              <w:rPr>
                <w:b/>
              </w:rPr>
            </w:pPr>
            <w:r>
              <w:rPr>
                <w:b/>
              </w:rPr>
              <w:t>Mental health – bi-polar / depression / anxiety / childhood disorder / PTSD</w:t>
            </w:r>
          </w:p>
          <w:p w:rsidR="002C720B" w:rsidRDefault="002C720B" w:rsidP="00BC7716">
            <w:pPr>
              <w:rPr>
                <w:b/>
              </w:rPr>
            </w:pPr>
          </w:p>
          <w:p w:rsidR="003C5A90" w:rsidRDefault="002C720B" w:rsidP="00BC7716">
            <w:pPr>
              <w:rPr>
                <w:b/>
              </w:rPr>
            </w:pPr>
            <w:r>
              <w:rPr>
                <w:b/>
              </w:rPr>
              <w:t>I was on medication for my mental health and was going through an episode</w:t>
            </w:r>
            <w:r w:rsidR="001B497C">
              <w:rPr>
                <w:b/>
              </w:rPr>
              <w:t xml:space="preserve"> and overmedicated</w:t>
            </w:r>
            <w:r>
              <w:rPr>
                <w:b/>
              </w:rPr>
              <w:t xml:space="preserve">.  </w:t>
            </w:r>
            <w:r w:rsidR="003C5A90" w:rsidRPr="001B497C">
              <w:rPr>
                <w:b/>
                <w:color w:val="FF0000"/>
              </w:rPr>
              <w:t>(also had a drink)</w:t>
            </w:r>
          </w:p>
          <w:p w:rsidR="002C720B" w:rsidRDefault="002C720B" w:rsidP="00BC7716">
            <w:pPr>
              <w:rPr>
                <w:b/>
              </w:rPr>
            </w:pPr>
            <w:r>
              <w:rPr>
                <w:b/>
              </w:rPr>
              <w:t>Was having episodes the whole week and the police did a check on me earlier on in the week</w:t>
            </w:r>
            <w:r w:rsidR="006F7BB5">
              <w:rPr>
                <w:b/>
              </w:rPr>
              <w:t xml:space="preserve"> (self-harm)</w:t>
            </w:r>
            <w:r>
              <w:rPr>
                <w:b/>
              </w:rPr>
              <w:t>.</w:t>
            </w:r>
          </w:p>
          <w:p w:rsidR="002C720B" w:rsidRDefault="002C720B" w:rsidP="00BC7716">
            <w:pPr>
              <w:rPr>
                <w:b/>
              </w:rPr>
            </w:pPr>
          </w:p>
          <w:p w:rsidR="002C720B" w:rsidRDefault="00F84E3A" w:rsidP="00BC7716">
            <w:pPr>
              <w:rPr>
                <w:b/>
              </w:rPr>
            </w:pPr>
            <w:r>
              <w:rPr>
                <w:b/>
              </w:rPr>
              <w:t xml:space="preserve">I was frustrated </w:t>
            </w:r>
            <w:r w:rsidR="00BE0A0F">
              <w:rPr>
                <w:b/>
              </w:rPr>
              <w:t xml:space="preserve">as the officers were not listening to me.  </w:t>
            </w:r>
            <w:r w:rsidR="002C720B">
              <w:rPr>
                <w:b/>
              </w:rPr>
              <w:t>I did not intend throw the cup at the police however I threw the cup at the wall and it bounced off and hit the officer.</w:t>
            </w:r>
          </w:p>
          <w:p w:rsidR="002C720B" w:rsidRDefault="002C720B" w:rsidP="00BC7716">
            <w:pPr>
              <w:rPr>
                <w:b/>
              </w:rPr>
            </w:pPr>
          </w:p>
          <w:p w:rsidR="001B497C" w:rsidRDefault="001B497C" w:rsidP="00BC7716">
            <w:pPr>
              <w:rPr>
                <w:b/>
              </w:rPr>
            </w:pPr>
            <w:r>
              <w:rPr>
                <w:b/>
              </w:rPr>
              <w:t>Now reached out to my mental health worker – CHAMS – is getting help.</w:t>
            </w:r>
          </w:p>
          <w:p w:rsidR="001B497C" w:rsidRDefault="001B497C" w:rsidP="00BC7716">
            <w:pPr>
              <w:rPr>
                <w:b/>
              </w:rPr>
            </w:pPr>
          </w:p>
          <w:p w:rsidR="002C720B" w:rsidRDefault="002C720B" w:rsidP="00BC7716">
            <w:pPr>
              <w:rPr>
                <w:b/>
              </w:rPr>
            </w:pPr>
            <w:r>
              <w:rPr>
                <w:b/>
              </w:rPr>
              <w:t xml:space="preserve">18 years old </w:t>
            </w:r>
          </w:p>
          <w:p w:rsidR="001B497C" w:rsidRDefault="001B497C" w:rsidP="00BC7716">
            <w:pPr>
              <w:rPr>
                <w:b/>
              </w:rPr>
            </w:pPr>
            <w:r>
              <w:rPr>
                <w:b/>
              </w:rPr>
              <w:t xml:space="preserve">Credit for guilty plea </w:t>
            </w:r>
          </w:p>
          <w:p w:rsidR="001B497C" w:rsidRDefault="001B497C" w:rsidP="00BC7716">
            <w:pPr>
              <w:rPr>
                <w:b/>
              </w:rPr>
            </w:pPr>
            <w:r>
              <w:rPr>
                <w:b/>
              </w:rPr>
              <w:t xml:space="preserve">Admissions made in interview </w:t>
            </w:r>
          </w:p>
          <w:p w:rsidR="001B497C" w:rsidRDefault="006F7BB5" w:rsidP="006F7BB5">
            <w:pPr>
              <w:rPr>
                <w:b/>
              </w:rPr>
            </w:pPr>
            <w:r>
              <w:rPr>
                <w:b/>
              </w:rPr>
              <w:t xml:space="preserve">No previous convictions </w:t>
            </w:r>
          </w:p>
          <w:p w:rsidR="006F7BB5" w:rsidRDefault="006F7BB5" w:rsidP="006F7BB5">
            <w:pPr>
              <w:rPr>
                <w:b/>
              </w:rPr>
            </w:pPr>
            <w:r>
              <w:rPr>
                <w:b/>
              </w:rPr>
              <w:t xml:space="preserve">Lives in hostel – been there </w:t>
            </w:r>
            <w:proofErr w:type="gramStart"/>
            <w:r>
              <w:rPr>
                <w:b/>
              </w:rPr>
              <w:t>since</w:t>
            </w:r>
            <w:proofErr w:type="gramEnd"/>
            <w:r>
              <w:rPr>
                <w:b/>
              </w:rPr>
              <w:t xml:space="preserve"> 16 years old </w:t>
            </w:r>
          </w:p>
          <w:p w:rsidR="002C720B" w:rsidRDefault="002C720B" w:rsidP="00BC7716">
            <w:pPr>
              <w:rPr>
                <w:b/>
              </w:rPr>
            </w:pPr>
            <w:r>
              <w:rPr>
                <w:b/>
              </w:rPr>
              <w:t xml:space="preserve">PIP &amp; UC - £500 (Highest) &amp; £700 </w:t>
            </w:r>
            <w:r w:rsidR="006E0C89">
              <w:rPr>
                <w:b/>
              </w:rPr>
              <w:t>(£1000)</w:t>
            </w:r>
          </w:p>
          <w:p w:rsidR="006E0C89" w:rsidRDefault="00D45995" w:rsidP="00BC7716">
            <w:pPr>
              <w:rPr>
                <w:b/>
              </w:rPr>
            </w:pPr>
            <w:r>
              <w:rPr>
                <w:b/>
              </w:rPr>
              <w:t>£100 per month</w:t>
            </w:r>
          </w:p>
          <w:p w:rsidR="00BC7716" w:rsidRPr="009563C5" w:rsidRDefault="00BC7716" w:rsidP="006F7BB5">
            <w:pPr>
              <w:rPr>
                <w:b/>
              </w:rPr>
            </w:pPr>
          </w:p>
        </w:tc>
      </w:tr>
      <w:tr w:rsidR="00C37B04" w:rsidTr="007B55B2">
        <w:tc>
          <w:tcPr>
            <w:tcW w:w="11052" w:type="dxa"/>
            <w:gridSpan w:val="21"/>
          </w:tcPr>
          <w:p w:rsidR="00C37B04" w:rsidRPr="00A44648" w:rsidRDefault="005318BB" w:rsidP="00A44648">
            <w:pPr>
              <w:jc w:val="center"/>
              <w:rPr>
                <w:b/>
              </w:rPr>
            </w:pPr>
            <w:r w:rsidRPr="00A44648">
              <w:rPr>
                <w:b/>
              </w:rPr>
              <w:t>Confirmation of Advice</w:t>
            </w:r>
          </w:p>
        </w:tc>
      </w:tr>
      <w:tr w:rsidR="00C37B04" w:rsidTr="007B55B2">
        <w:tc>
          <w:tcPr>
            <w:tcW w:w="11052" w:type="dxa"/>
            <w:gridSpan w:val="21"/>
          </w:tcPr>
          <w:p w:rsidR="009A6B57" w:rsidRDefault="00287D4C" w:rsidP="009563C5">
            <w:r>
              <w:t xml:space="preserve">Advised </w:t>
            </w:r>
            <w:r w:rsidR="009563C5">
              <w:t xml:space="preserve">as to credit for </w:t>
            </w:r>
            <w:r>
              <w:t xml:space="preserve">guilty plea. </w:t>
            </w:r>
            <w:r w:rsidR="009563C5">
              <w:t xml:space="preserve"> Also confirmed that this an </w:t>
            </w:r>
            <w:r w:rsidR="00B21928">
              <w:t>either way</w:t>
            </w:r>
            <w:r w:rsidR="009563C5">
              <w:t xml:space="preserve"> offence.</w:t>
            </w:r>
            <w:r w:rsidR="00B21928">
              <w:t xml:space="preserve">  Due to the strength of the evidence and admissions made guilty plea was advised to which the client </w:t>
            </w:r>
            <w:proofErr w:type="gramStart"/>
            <w:r w:rsidR="00B21928">
              <w:t>was in agreement</w:t>
            </w:r>
            <w:proofErr w:type="gramEnd"/>
            <w:r w:rsidR="00B21928">
              <w:t>.</w:t>
            </w:r>
          </w:p>
          <w:p w:rsidR="009563C5" w:rsidRPr="00A60430" w:rsidRDefault="009563C5" w:rsidP="009563C5"/>
        </w:tc>
      </w:tr>
      <w:tr w:rsidR="00C37B04" w:rsidTr="007B55B2">
        <w:tc>
          <w:tcPr>
            <w:tcW w:w="11052" w:type="dxa"/>
            <w:gridSpan w:val="21"/>
          </w:tcPr>
          <w:p w:rsidR="00C37B04" w:rsidRDefault="005318BB" w:rsidP="005318BB">
            <w:pPr>
              <w:jc w:val="center"/>
              <w:rPr>
                <w:b/>
              </w:rPr>
            </w:pPr>
            <w:r>
              <w:rPr>
                <w:b/>
              </w:rPr>
              <w:t>Further Action</w:t>
            </w:r>
          </w:p>
        </w:tc>
      </w:tr>
      <w:tr w:rsidR="00E91E05" w:rsidTr="007B55B2">
        <w:tc>
          <w:tcPr>
            <w:tcW w:w="11052" w:type="dxa"/>
            <w:gridSpan w:val="21"/>
          </w:tcPr>
          <w:p w:rsidR="00A90250" w:rsidRDefault="00B21928" w:rsidP="00C07CC0">
            <w:r>
              <w:t>District Judg</w:t>
            </w:r>
            <w:r w:rsidR="009825D4">
              <w:t>e</w:t>
            </w:r>
          </w:p>
          <w:p w:rsidR="009825D4" w:rsidRDefault="009825D4" w:rsidP="00C07CC0">
            <w:r>
              <w:t>1225</w:t>
            </w:r>
          </w:p>
          <w:p w:rsidR="008728C9" w:rsidRDefault="008728C9" w:rsidP="00C07CC0">
            <w:r>
              <w:t>Guilty plea.</w:t>
            </w:r>
          </w:p>
          <w:p w:rsidR="00F43E81" w:rsidRDefault="00F43E81" w:rsidP="00C07CC0"/>
          <w:p w:rsidR="00F43E81" w:rsidRDefault="00F43E81" w:rsidP="00C07CC0">
            <w:r>
              <w:t xml:space="preserve">RAR Days but probation </w:t>
            </w:r>
          </w:p>
          <w:p w:rsidR="00F43E81" w:rsidRDefault="00F43E81" w:rsidP="00C07CC0">
            <w:r>
              <w:t>Low level CO with RAR days.</w:t>
            </w:r>
          </w:p>
          <w:p w:rsidR="00B67017" w:rsidRDefault="00F43E81" w:rsidP="00BD4A12">
            <w:r>
              <w:t xml:space="preserve">She needs a face to face </w:t>
            </w:r>
          </w:p>
          <w:p w:rsidR="00F43E81" w:rsidRPr="00853243" w:rsidRDefault="00F43E81" w:rsidP="00BD4A12"/>
        </w:tc>
      </w:tr>
      <w:tr w:rsidR="00E91E05" w:rsidTr="007B55B2">
        <w:tc>
          <w:tcPr>
            <w:tcW w:w="11052" w:type="dxa"/>
            <w:gridSpan w:val="21"/>
          </w:tcPr>
          <w:p w:rsidR="00E91E05" w:rsidRDefault="00E91E05" w:rsidP="005318BB">
            <w:pPr>
              <w:jc w:val="center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E91E05" w:rsidTr="007B55B2">
        <w:tc>
          <w:tcPr>
            <w:tcW w:w="11052" w:type="dxa"/>
            <w:gridSpan w:val="21"/>
          </w:tcPr>
          <w:p w:rsidR="00F43E81" w:rsidRDefault="00F43E81" w:rsidP="009563C5">
            <w:pPr>
              <w:rPr>
                <w:b/>
              </w:rPr>
            </w:pPr>
            <w:r>
              <w:rPr>
                <w:b/>
              </w:rPr>
              <w:t>Adjourned for sentencing.</w:t>
            </w:r>
          </w:p>
          <w:p w:rsidR="00BC7716" w:rsidRPr="009563C5" w:rsidRDefault="00BC7716" w:rsidP="009563C5">
            <w:pPr>
              <w:rPr>
                <w:b/>
              </w:rPr>
            </w:pPr>
          </w:p>
        </w:tc>
      </w:tr>
      <w:tr w:rsidR="00E91E05" w:rsidTr="007B55B2">
        <w:tc>
          <w:tcPr>
            <w:tcW w:w="11052" w:type="dxa"/>
            <w:gridSpan w:val="21"/>
          </w:tcPr>
          <w:p w:rsidR="00E91E05" w:rsidRDefault="005318BB" w:rsidP="005318BB">
            <w:pPr>
              <w:jc w:val="center"/>
              <w:rPr>
                <w:b/>
              </w:rPr>
            </w:pPr>
            <w:r>
              <w:rPr>
                <w:b/>
              </w:rPr>
              <w:t>Bail Conditions</w:t>
            </w:r>
            <w:r w:rsidR="00287D4C">
              <w:rPr>
                <w:b/>
              </w:rPr>
              <w:t xml:space="preserve"> </w:t>
            </w:r>
            <w:r w:rsidR="00F43E81">
              <w:rPr>
                <w:b/>
              </w:rPr>
              <w:t xml:space="preserve">– Unconditional </w:t>
            </w:r>
          </w:p>
        </w:tc>
      </w:tr>
      <w:tr w:rsidR="00E91E05" w:rsidTr="005318BB">
        <w:tc>
          <w:tcPr>
            <w:tcW w:w="268" w:type="dxa"/>
          </w:tcPr>
          <w:p w:rsidR="00E91E05" w:rsidRPr="009F3E25" w:rsidRDefault="00E91E05" w:rsidP="005318BB"/>
        </w:tc>
        <w:tc>
          <w:tcPr>
            <w:tcW w:w="10784" w:type="dxa"/>
            <w:gridSpan w:val="20"/>
          </w:tcPr>
          <w:p w:rsidR="005318BB" w:rsidRDefault="005318BB" w:rsidP="005318BB">
            <w:r>
              <w:t>Residence at</w:t>
            </w:r>
          </w:p>
        </w:tc>
      </w:tr>
      <w:tr w:rsidR="005318BB" w:rsidRPr="009F3E25" w:rsidTr="005318BB">
        <w:tc>
          <w:tcPr>
            <w:tcW w:w="268" w:type="dxa"/>
          </w:tcPr>
          <w:p w:rsidR="005318BB" w:rsidRPr="009F3E25" w:rsidRDefault="005318BB" w:rsidP="005318BB"/>
        </w:tc>
        <w:tc>
          <w:tcPr>
            <w:tcW w:w="10784" w:type="dxa"/>
            <w:gridSpan w:val="20"/>
          </w:tcPr>
          <w:p w:rsidR="005318BB" w:rsidRPr="0024351B" w:rsidRDefault="005318BB" w:rsidP="005318BB">
            <w:pPr>
              <w:rPr>
                <w:b/>
              </w:rPr>
            </w:pPr>
            <w:r w:rsidRPr="009F3E25">
              <w:t>Curfew</w:t>
            </w:r>
            <w:r>
              <w:t xml:space="preserve"> between</w:t>
            </w:r>
            <w:r w:rsidR="0024351B">
              <w:t xml:space="preserve"> </w:t>
            </w:r>
          </w:p>
        </w:tc>
      </w:tr>
      <w:tr w:rsidR="005318BB" w:rsidRPr="009F3E25" w:rsidTr="005318BB">
        <w:tc>
          <w:tcPr>
            <w:tcW w:w="268" w:type="dxa"/>
          </w:tcPr>
          <w:p w:rsidR="005318BB" w:rsidRPr="009F3E25" w:rsidRDefault="005318BB" w:rsidP="005318BB"/>
        </w:tc>
        <w:tc>
          <w:tcPr>
            <w:tcW w:w="10784" w:type="dxa"/>
            <w:gridSpan w:val="20"/>
          </w:tcPr>
          <w:p w:rsidR="005318BB" w:rsidRPr="009F3E25" w:rsidRDefault="005318BB" w:rsidP="005318BB">
            <w:r w:rsidRPr="009F3E25">
              <w:t>Report to</w:t>
            </w:r>
          </w:p>
        </w:tc>
      </w:tr>
      <w:tr w:rsidR="005318BB" w:rsidRPr="009F3E25" w:rsidTr="005318BB">
        <w:tc>
          <w:tcPr>
            <w:tcW w:w="268" w:type="dxa"/>
          </w:tcPr>
          <w:p w:rsidR="005318BB" w:rsidRPr="009F3E25" w:rsidRDefault="005318BB" w:rsidP="005318BB"/>
        </w:tc>
        <w:tc>
          <w:tcPr>
            <w:tcW w:w="10784" w:type="dxa"/>
            <w:gridSpan w:val="20"/>
          </w:tcPr>
          <w:p w:rsidR="005318BB" w:rsidRPr="003F3CEA" w:rsidRDefault="005318BB" w:rsidP="005318BB">
            <w:pPr>
              <w:rPr>
                <w:b/>
              </w:rPr>
            </w:pPr>
            <w:r w:rsidRPr="009F3E25">
              <w:t>Not to contact directly or indirectly</w:t>
            </w:r>
            <w:r w:rsidR="003F3CEA">
              <w:t xml:space="preserve"> </w:t>
            </w:r>
          </w:p>
        </w:tc>
      </w:tr>
      <w:tr w:rsidR="005318BB" w:rsidRPr="009F3E25" w:rsidTr="005318BB">
        <w:tc>
          <w:tcPr>
            <w:tcW w:w="268" w:type="dxa"/>
          </w:tcPr>
          <w:p w:rsidR="005318BB" w:rsidRPr="009F3E25" w:rsidRDefault="005318BB" w:rsidP="005318BB"/>
        </w:tc>
        <w:tc>
          <w:tcPr>
            <w:tcW w:w="10784" w:type="dxa"/>
            <w:gridSpan w:val="20"/>
          </w:tcPr>
          <w:p w:rsidR="005318BB" w:rsidRPr="005472BC" w:rsidRDefault="005318BB" w:rsidP="005318BB">
            <w:pPr>
              <w:rPr>
                <w:b/>
                <w:bCs/>
              </w:rPr>
            </w:pPr>
            <w:r w:rsidRPr="009F3E25">
              <w:t>Not to enter</w:t>
            </w:r>
            <w:r w:rsidR="003F3CEA">
              <w:t xml:space="preserve"> </w:t>
            </w:r>
          </w:p>
        </w:tc>
      </w:tr>
      <w:tr w:rsidR="005318BB" w:rsidRPr="009F3E25" w:rsidTr="00654283">
        <w:trPr>
          <w:trHeight w:val="254"/>
        </w:trPr>
        <w:tc>
          <w:tcPr>
            <w:tcW w:w="11052" w:type="dxa"/>
            <w:gridSpan w:val="21"/>
          </w:tcPr>
          <w:p w:rsidR="005318BB" w:rsidRDefault="005318BB" w:rsidP="005318BB">
            <w:r>
              <w:t>Other</w:t>
            </w:r>
            <w:r w:rsidR="004E0784">
              <w:t xml:space="preserve"> </w:t>
            </w:r>
          </w:p>
          <w:p w:rsidR="005318BB" w:rsidRPr="009F3E25" w:rsidRDefault="005318BB" w:rsidP="005318BB"/>
        </w:tc>
      </w:tr>
      <w:tr w:rsidR="00ED45EC" w:rsidTr="005318BB">
        <w:tc>
          <w:tcPr>
            <w:tcW w:w="1536" w:type="dxa"/>
            <w:gridSpan w:val="2"/>
          </w:tcPr>
          <w:p w:rsidR="00ED45EC" w:rsidRDefault="00ED45EC" w:rsidP="005318BB">
            <w:pPr>
              <w:rPr>
                <w:b/>
              </w:rPr>
            </w:pPr>
            <w:r>
              <w:rPr>
                <w:b/>
              </w:rPr>
              <w:t>Next Date</w:t>
            </w:r>
          </w:p>
        </w:tc>
        <w:tc>
          <w:tcPr>
            <w:tcW w:w="9516" w:type="dxa"/>
            <w:gridSpan w:val="19"/>
          </w:tcPr>
          <w:p w:rsidR="00ED45EC" w:rsidRDefault="00F43E81" w:rsidP="00483AF0">
            <w:pPr>
              <w:tabs>
                <w:tab w:val="left" w:pos="2855"/>
              </w:tabs>
              <w:rPr>
                <w:b/>
              </w:rPr>
            </w:pPr>
            <w:r>
              <w:rPr>
                <w:b/>
              </w:rPr>
              <w:t>5</w:t>
            </w:r>
            <w:r w:rsidRPr="00F43E8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 2024 at 10am</w:t>
            </w:r>
          </w:p>
        </w:tc>
      </w:tr>
      <w:tr w:rsidR="00ED45EC" w:rsidTr="005318BB">
        <w:tc>
          <w:tcPr>
            <w:tcW w:w="1536" w:type="dxa"/>
            <w:gridSpan w:val="2"/>
          </w:tcPr>
          <w:p w:rsidR="00ED45EC" w:rsidRDefault="00ED45EC" w:rsidP="005318BB">
            <w:pPr>
              <w:rPr>
                <w:b/>
              </w:rPr>
            </w:pPr>
            <w:r>
              <w:rPr>
                <w:b/>
              </w:rPr>
              <w:t>Next Court</w:t>
            </w:r>
          </w:p>
        </w:tc>
        <w:tc>
          <w:tcPr>
            <w:tcW w:w="9516" w:type="dxa"/>
            <w:gridSpan w:val="19"/>
          </w:tcPr>
          <w:p w:rsidR="00ED45EC" w:rsidRDefault="00F43E81" w:rsidP="008846C0">
            <w:pPr>
              <w:rPr>
                <w:b/>
              </w:rPr>
            </w:pPr>
            <w:r>
              <w:rPr>
                <w:b/>
              </w:rPr>
              <w:t>Bromley Magistrates Court</w:t>
            </w:r>
          </w:p>
        </w:tc>
      </w:tr>
      <w:tr w:rsidR="00ED45EC" w:rsidTr="005318BB">
        <w:tc>
          <w:tcPr>
            <w:tcW w:w="1536" w:type="dxa"/>
            <w:gridSpan w:val="2"/>
          </w:tcPr>
          <w:p w:rsidR="00ED45EC" w:rsidRDefault="005318BB" w:rsidP="005318BB">
            <w:pPr>
              <w:rPr>
                <w:b/>
              </w:rPr>
            </w:pPr>
            <w:r>
              <w:rPr>
                <w:b/>
              </w:rPr>
              <w:t xml:space="preserve">Next </w:t>
            </w:r>
            <w:r w:rsidR="00ED45EC">
              <w:rPr>
                <w:b/>
              </w:rPr>
              <w:t xml:space="preserve">Hearing </w:t>
            </w:r>
          </w:p>
        </w:tc>
        <w:tc>
          <w:tcPr>
            <w:tcW w:w="1987" w:type="dxa"/>
            <w:gridSpan w:val="2"/>
          </w:tcPr>
          <w:p w:rsidR="00ED45EC" w:rsidRPr="00ED45EC" w:rsidRDefault="00ED45EC" w:rsidP="005318BB">
            <w:pPr>
              <w:jc w:val="right"/>
            </w:pPr>
            <w:r w:rsidRPr="00ED45EC">
              <w:t>Plea</w:t>
            </w:r>
          </w:p>
        </w:tc>
        <w:tc>
          <w:tcPr>
            <w:tcW w:w="283" w:type="dxa"/>
          </w:tcPr>
          <w:p w:rsidR="00ED45EC" w:rsidRPr="008B3381" w:rsidRDefault="00ED45EC" w:rsidP="005318BB">
            <w:pPr>
              <w:jc w:val="right"/>
              <w:rPr>
                <w:b/>
              </w:rPr>
            </w:pPr>
          </w:p>
        </w:tc>
        <w:tc>
          <w:tcPr>
            <w:tcW w:w="1274" w:type="dxa"/>
            <w:gridSpan w:val="3"/>
          </w:tcPr>
          <w:p w:rsidR="00ED45EC" w:rsidRPr="00ED45EC" w:rsidRDefault="00ED45EC" w:rsidP="005318BB">
            <w:pPr>
              <w:jc w:val="right"/>
            </w:pPr>
            <w:r w:rsidRPr="00ED45EC">
              <w:t>CMH</w:t>
            </w:r>
          </w:p>
        </w:tc>
        <w:tc>
          <w:tcPr>
            <w:tcW w:w="284" w:type="dxa"/>
          </w:tcPr>
          <w:p w:rsidR="00ED45EC" w:rsidRPr="00433BFA" w:rsidRDefault="00ED45EC" w:rsidP="005318BB">
            <w:pPr>
              <w:jc w:val="right"/>
              <w:rPr>
                <w:b/>
              </w:rPr>
            </w:pPr>
          </w:p>
        </w:tc>
        <w:tc>
          <w:tcPr>
            <w:tcW w:w="1844" w:type="dxa"/>
            <w:gridSpan w:val="2"/>
          </w:tcPr>
          <w:p w:rsidR="00ED45EC" w:rsidRPr="00ED45EC" w:rsidRDefault="00671B1D" w:rsidP="005318BB">
            <w:pPr>
              <w:tabs>
                <w:tab w:val="center" w:pos="695"/>
                <w:tab w:val="right" w:pos="1391"/>
              </w:tabs>
              <w:jc w:val="right"/>
            </w:pPr>
            <w:r>
              <w:tab/>
            </w:r>
            <w:r w:rsidR="00ED45EC" w:rsidRPr="00ED45EC">
              <w:t>Trial</w:t>
            </w:r>
          </w:p>
        </w:tc>
        <w:tc>
          <w:tcPr>
            <w:tcW w:w="283" w:type="dxa"/>
            <w:gridSpan w:val="2"/>
          </w:tcPr>
          <w:p w:rsidR="00ED45EC" w:rsidRPr="008B3381" w:rsidRDefault="00ED45EC" w:rsidP="005318BB">
            <w:pPr>
              <w:jc w:val="right"/>
              <w:rPr>
                <w:b/>
              </w:rPr>
            </w:pPr>
          </w:p>
        </w:tc>
        <w:tc>
          <w:tcPr>
            <w:tcW w:w="1572" w:type="dxa"/>
            <w:gridSpan w:val="2"/>
          </w:tcPr>
          <w:p w:rsidR="005318BB" w:rsidRPr="00ED45EC" w:rsidRDefault="005318BB" w:rsidP="005318BB">
            <w:pPr>
              <w:jc w:val="right"/>
            </w:pPr>
            <w:r w:rsidRPr="00ED45EC">
              <w:t>Remand</w:t>
            </w:r>
          </w:p>
        </w:tc>
        <w:tc>
          <w:tcPr>
            <w:tcW w:w="236" w:type="dxa"/>
          </w:tcPr>
          <w:p w:rsidR="005318BB" w:rsidRPr="00ED45EC" w:rsidRDefault="005318BB" w:rsidP="005318BB">
            <w:pPr>
              <w:jc w:val="right"/>
            </w:pPr>
          </w:p>
        </w:tc>
        <w:tc>
          <w:tcPr>
            <w:tcW w:w="1468" w:type="dxa"/>
            <w:gridSpan w:val="4"/>
          </w:tcPr>
          <w:p w:rsidR="00ED45EC" w:rsidRPr="00ED45EC" w:rsidRDefault="005318BB" w:rsidP="005318BB">
            <w:pPr>
              <w:jc w:val="right"/>
            </w:pPr>
            <w:r>
              <w:t>Sentence</w:t>
            </w:r>
          </w:p>
        </w:tc>
        <w:tc>
          <w:tcPr>
            <w:tcW w:w="285" w:type="dxa"/>
          </w:tcPr>
          <w:p w:rsidR="00ED45EC" w:rsidRPr="00ED45EC" w:rsidRDefault="007840DA" w:rsidP="005318BB">
            <w:pPr>
              <w:jc w:val="right"/>
            </w:pPr>
            <w:r>
              <w:t>X</w:t>
            </w:r>
          </w:p>
        </w:tc>
      </w:tr>
      <w:tr w:rsidR="00ED45EC" w:rsidTr="005318BB">
        <w:tc>
          <w:tcPr>
            <w:tcW w:w="1536" w:type="dxa"/>
            <w:gridSpan w:val="2"/>
          </w:tcPr>
          <w:p w:rsidR="00ED45EC" w:rsidRDefault="00ED45EC" w:rsidP="005318BB">
            <w:pPr>
              <w:rPr>
                <w:b/>
              </w:rPr>
            </w:pPr>
            <w:r>
              <w:rPr>
                <w:b/>
              </w:rPr>
              <w:t>Legal Aid</w:t>
            </w:r>
          </w:p>
        </w:tc>
        <w:tc>
          <w:tcPr>
            <w:tcW w:w="1987" w:type="dxa"/>
            <w:gridSpan w:val="2"/>
          </w:tcPr>
          <w:p w:rsidR="00ED45EC" w:rsidRPr="00ED45EC" w:rsidRDefault="00ED45EC" w:rsidP="005318BB">
            <w:pPr>
              <w:jc w:val="right"/>
            </w:pPr>
            <w:r w:rsidRPr="00ED45EC">
              <w:t>Stamped</w:t>
            </w:r>
          </w:p>
        </w:tc>
        <w:tc>
          <w:tcPr>
            <w:tcW w:w="283" w:type="dxa"/>
          </w:tcPr>
          <w:p w:rsidR="00ED45EC" w:rsidRPr="00ED45EC" w:rsidRDefault="00ED45EC" w:rsidP="005318BB">
            <w:pPr>
              <w:jc w:val="right"/>
            </w:pPr>
          </w:p>
        </w:tc>
        <w:tc>
          <w:tcPr>
            <w:tcW w:w="1274" w:type="dxa"/>
            <w:gridSpan w:val="3"/>
          </w:tcPr>
          <w:p w:rsidR="00ED45EC" w:rsidRPr="00ED45EC" w:rsidRDefault="00ED45EC" w:rsidP="005318BB">
            <w:pPr>
              <w:jc w:val="right"/>
            </w:pPr>
            <w:r w:rsidRPr="00ED45EC">
              <w:t>Applied</w:t>
            </w:r>
          </w:p>
        </w:tc>
        <w:tc>
          <w:tcPr>
            <w:tcW w:w="284" w:type="dxa"/>
          </w:tcPr>
          <w:p w:rsidR="00ED45EC" w:rsidRPr="00ED45EC" w:rsidRDefault="00ED45EC" w:rsidP="005318BB">
            <w:pPr>
              <w:jc w:val="right"/>
            </w:pPr>
          </w:p>
        </w:tc>
        <w:tc>
          <w:tcPr>
            <w:tcW w:w="1844" w:type="dxa"/>
            <w:gridSpan w:val="2"/>
          </w:tcPr>
          <w:p w:rsidR="00ED45EC" w:rsidRPr="00ED45EC" w:rsidRDefault="00ED45EC" w:rsidP="005318BB">
            <w:pPr>
              <w:jc w:val="right"/>
            </w:pPr>
            <w:r w:rsidRPr="00ED45EC">
              <w:t>Granted</w:t>
            </w:r>
          </w:p>
        </w:tc>
        <w:tc>
          <w:tcPr>
            <w:tcW w:w="283" w:type="dxa"/>
            <w:gridSpan w:val="2"/>
          </w:tcPr>
          <w:p w:rsidR="00ED45EC" w:rsidRPr="00E469EE" w:rsidRDefault="000E4DF7" w:rsidP="005318BB">
            <w:pPr>
              <w:jc w:val="righ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72" w:type="dxa"/>
            <w:gridSpan w:val="2"/>
          </w:tcPr>
          <w:p w:rsidR="00ED45EC" w:rsidRPr="00ED45EC" w:rsidRDefault="00ED45EC" w:rsidP="005318BB">
            <w:pPr>
              <w:jc w:val="right"/>
            </w:pPr>
            <w:r w:rsidRPr="00ED45EC">
              <w:t>S.36</w:t>
            </w:r>
          </w:p>
        </w:tc>
        <w:tc>
          <w:tcPr>
            <w:tcW w:w="236" w:type="dxa"/>
          </w:tcPr>
          <w:p w:rsidR="00ED45EC" w:rsidRPr="006E2868" w:rsidRDefault="00ED45EC" w:rsidP="005318BB">
            <w:pPr>
              <w:jc w:val="right"/>
              <w:rPr>
                <w:b/>
              </w:rPr>
            </w:pPr>
          </w:p>
        </w:tc>
        <w:tc>
          <w:tcPr>
            <w:tcW w:w="1753" w:type="dxa"/>
            <w:gridSpan w:val="5"/>
          </w:tcPr>
          <w:p w:rsidR="00ED45EC" w:rsidRPr="00ED45EC" w:rsidRDefault="00ED45EC" w:rsidP="005318BB">
            <w:pPr>
              <w:jc w:val="right"/>
            </w:pPr>
          </w:p>
        </w:tc>
      </w:tr>
      <w:tr w:rsidR="005318BB" w:rsidTr="005318BB">
        <w:tc>
          <w:tcPr>
            <w:tcW w:w="1536" w:type="dxa"/>
            <w:gridSpan w:val="2"/>
          </w:tcPr>
          <w:p w:rsidR="005318BB" w:rsidRDefault="005318BB" w:rsidP="005318BB">
            <w:pPr>
              <w:rPr>
                <w:b/>
              </w:rPr>
            </w:pPr>
            <w:r>
              <w:rPr>
                <w:b/>
              </w:rPr>
              <w:t>USN (LA)</w:t>
            </w:r>
          </w:p>
        </w:tc>
        <w:tc>
          <w:tcPr>
            <w:tcW w:w="9516" w:type="dxa"/>
            <w:gridSpan w:val="19"/>
          </w:tcPr>
          <w:p w:rsidR="005318BB" w:rsidRPr="00456668" w:rsidRDefault="005318BB" w:rsidP="00456668"/>
        </w:tc>
      </w:tr>
      <w:tr w:rsidR="00ED45EC" w:rsidTr="005318BB">
        <w:tc>
          <w:tcPr>
            <w:tcW w:w="1536" w:type="dxa"/>
            <w:gridSpan w:val="2"/>
          </w:tcPr>
          <w:p w:rsidR="00ED45EC" w:rsidRDefault="00ED45EC" w:rsidP="005318BB">
            <w:pPr>
              <w:rPr>
                <w:b/>
              </w:rPr>
            </w:pPr>
            <w:r>
              <w:rPr>
                <w:b/>
              </w:rPr>
              <w:t>Date in Diary</w:t>
            </w:r>
          </w:p>
        </w:tc>
        <w:tc>
          <w:tcPr>
            <w:tcW w:w="2696" w:type="dxa"/>
            <w:gridSpan w:val="4"/>
          </w:tcPr>
          <w:p w:rsidR="00ED45EC" w:rsidRPr="00ED45EC" w:rsidRDefault="00ED45EC" w:rsidP="005318BB">
            <w:pPr>
              <w:jc w:val="right"/>
            </w:pPr>
            <w:r w:rsidRPr="00ED45EC">
              <w:t>Yes</w:t>
            </w:r>
          </w:p>
        </w:tc>
        <w:tc>
          <w:tcPr>
            <w:tcW w:w="283" w:type="dxa"/>
          </w:tcPr>
          <w:p w:rsidR="00ED45EC" w:rsidRPr="00ED45EC" w:rsidRDefault="00ED45EC" w:rsidP="005318BB">
            <w:pPr>
              <w:jc w:val="right"/>
            </w:pPr>
          </w:p>
        </w:tc>
        <w:tc>
          <w:tcPr>
            <w:tcW w:w="2693" w:type="dxa"/>
            <w:gridSpan w:val="4"/>
          </w:tcPr>
          <w:p w:rsidR="00ED45EC" w:rsidRPr="00ED45EC" w:rsidRDefault="00ED45EC" w:rsidP="005318BB">
            <w:pPr>
              <w:jc w:val="right"/>
            </w:pPr>
            <w:r w:rsidRPr="00ED45EC">
              <w:t>No (Needs action)</w:t>
            </w:r>
          </w:p>
        </w:tc>
        <w:tc>
          <w:tcPr>
            <w:tcW w:w="283" w:type="dxa"/>
            <w:gridSpan w:val="2"/>
          </w:tcPr>
          <w:p w:rsidR="00ED45EC" w:rsidRPr="00ED45EC" w:rsidRDefault="00F43E81" w:rsidP="005318BB">
            <w:pPr>
              <w:jc w:val="right"/>
            </w:pPr>
            <w:r>
              <w:t>X</w:t>
            </w:r>
          </w:p>
        </w:tc>
        <w:tc>
          <w:tcPr>
            <w:tcW w:w="3276" w:type="dxa"/>
            <w:gridSpan w:val="7"/>
          </w:tcPr>
          <w:p w:rsidR="00ED45EC" w:rsidRDefault="005318BB" w:rsidP="005318BB">
            <w:pPr>
              <w:jc w:val="right"/>
              <w:rPr>
                <w:b/>
              </w:rPr>
            </w:pPr>
            <w:r>
              <w:t>No New Date</w:t>
            </w:r>
          </w:p>
        </w:tc>
        <w:tc>
          <w:tcPr>
            <w:tcW w:w="285" w:type="dxa"/>
          </w:tcPr>
          <w:p w:rsidR="005318BB" w:rsidRDefault="005318BB" w:rsidP="005318BB">
            <w:pPr>
              <w:jc w:val="right"/>
              <w:rPr>
                <w:b/>
              </w:rPr>
            </w:pPr>
          </w:p>
        </w:tc>
      </w:tr>
      <w:tr w:rsidR="005318BB" w:rsidTr="005318BB">
        <w:tc>
          <w:tcPr>
            <w:tcW w:w="1536" w:type="dxa"/>
            <w:gridSpan w:val="2"/>
          </w:tcPr>
          <w:p w:rsidR="005318BB" w:rsidRDefault="005318BB" w:rsidP="005318BB">
            <w:pPr>
              <w:rPr>
                <w:b/>
              </w:rPr>
            </w:pPr>
            <w:r>
              <w:rPr>
                <w:b/>
              </w:rPr>
              <w:t>Admin To Do</w:t>
            </w:r>
          </w:p>
        </w:tc>
        <w:tc>
          <w:tcPr>
            <w:tcW w:w="2696" w:type="dxa"/>
            <w:gridSpan w:val="4"/>
          </w:tcPr>
          <w:p w:rsidR="005318BB" w:rsidRPr="00ED45EC" w:rsidRDefault="005318BB" w:rsidP="005318BB">
            <w:pPr>
              <w:jc w:val="right"/>
            </w:pPr>
            <w:r>
              <w:t>Client Care Letter</w:t>
            </w:r>
          </w:p>
        </w:tc>
        <w:tc>
          <w:tcPr>
            <w:tcW w:w="283" w:type="dxa"/>
          </w:tcPr>
          <w:p w:rsidR="005318BB" w:rsidRPr="00ED45EC" w:rsidRDefault="000E4DF7" w:rsidP="005318BB">
            <w:pPr>
              <w:jc w:val="right"/>
            </w:pPr>
            <w:r>
              <w:t>X</w:t>
            </w:r>
          </w:p>
        </w:tc>
        <w:tc>
          <w:tcPr>
            <w:tcW w:w="2693" w:type="dxa"/>
            <w:gridSpan w:val="4"/>
          </w:tcPr>
          <w:p w:rsidR="005318BB" w:rsidRPr="00ED45EC" w:rsidRDefault="005318BB" w:rsidP="005318BB">
            <w:pPr>
              <w:jc w:val="right"/>
            </w:pPr>
            <w:r>
              <w:t>New Hearing Letter</w:t>
            </w:r>
          </w:p>
        </w:tc>
        <w:tc>
          <w:tcPr>
            <w:tcW w:w="283" w:type="dxa"/>
            <w:gridSpan w:val="2"/>
          </w:tcPr>
          <w:p w:rsidR="005318BB" w:rsidRPr="00E469EE" w:rsidRDefault="005318BB" w:rsidP="005318BB">
            <w:pPr>
              <w:jc w:val="right"/>
              <w:rPr>
                <w:b/>
              </w:rPr>
            </w:pPr>
          </w:p>
        </w:tc>
        <w:tc>
          <w:tcPr>
            <w:tcW w:w="3276" w:type="dxa"/>
            <w:gridSpan w:val="7"/>
          </w:tcPr>
          <w:p w:rsidR="005318BB" w:rsidRDefault="005318BB" w:rsidP="005318BB">
            <w:pPr>
              <w:jc w:val="right"/>
            </w:pPr>
            <w:r>
              <w:t>Result Letter</w:t>
            </w:r>
          </w:p>
        </w:tc>
        <w:tc>
          <w:tcPr>
            <w:tcW w:w="285" w:type="dxa"/>
          </w:tcPr>
          <w:p w:rsidR="005318BB" w:rsidRDefault="005318BB" w:rsidP="005318BB">
            <w:pPr>
              <w:jc w:val="right"/>
              <w:rPr>
                <w:b/>
              </w:rPr>
            </w:pPr>
          </w:p>
        </w:tc>
      </w:tr>
    </w:tbl>
    <w:p w:rsidR="00F41233" w:rsidRDefault="00F41233" w:rsidP="004A165E"/>
    <w:sectPr w:rsidR="00F41233" w:rsidSect="00595DC3">
      <w:headerReference w:type="default" r:id="rId8"/>
      <w:pgSz w:w="11906" w:h="16838"/>
      <w:pgMar w:top="1440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09" w:rsidRDefault="000E5509" w:rsidP="00416DE5">
      <w:pPr>
        <w:spacing w:after="0" w:line="240" w:lineRule="auto"/>
      </w:pPr>
      <w:r>
        <w:separator/>
      </w:r>
    </w:p>
  </w:endnote>
  <w:endnote w:type="continuationSeparator" w:id="0">
    <w:p w:rsidR="000E5509" w:rsidRDefault="000E5509" w:rsidP="00416DE5">
      <w:pPr>
        <w:spacing w:after="0" w:line="240" w:lineRule="auto"/>
      </w:pPr>
      <w:r>
        <w:continuationSeparator/>
      </w:r>
    </w:p>
  </w:endnote>
  <w:endnote w:type="continuationNotice" w:id="1">
    <w:p w:rsidR="000E5509" w:rsidRDefault="000E55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09" w:rsidRDefault="000E5509" w:rsidP="00416DE5">
      <w:pPr>
        <w:spacing w:after="0" w:line="240" w:lineRule="auto"/>
      </w:pPr>
      <w:r>
        <w:separator/>
      </w:r>
    </w:p>
  </w:footnote>
  <w:footnote w:type="continuationSeparator" w:id="0">
    <w:p w:rsidR="000E5509" w:rsidRDefault="000E5509" w:rsidP="00416DE5">
      <w:pPr>
        <w:spacing w:after="0" w:line="240" w:lineRule="auto"/>
      </w:pPr>
      <w:r>
        <w:continuationSeparator/>
      </w:r>
    </w:p>
  </w:footnote>
  <w:footnote w:type="continuationNotice" w:id="1">
    <w:p w:rsidR="000E5509" w:rsidRDefault="000E55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DE5" w:rsidRPr="00A633AB" w:rsidRDefault="00A633AB" w:rsidP="00A633AB">
    <w:pPr>
      <w:pStyle w:val="Heading2"/>
      <w:ind w:left="0"/>
      <w:rPr>
        <w:sz w:val="20"/>
        <w:lang w:val="pt-PT"/>
      </w:rPr>
    </w:pPr>
    <w:r>
      <w:rPr>
        <w:noProof/>
        <w:sz w:val="20"/>
        <w:lang w:val="pt-PT"/>
      </w:rPr>
      <w:drawing>
        <wp:anchor distT="0" distB="0" distL="114300" distR="114300" simplePos="0" relativeHeight="251658240" behindDoc="1" locked="0" layoutInCell="1" allowOverlap="1" wp14:anchorId="7B641535" wp14:editId="3E2877BE">
          <wp:simplePos x="0" y="0"/>
          <wp:positionH relativeFrom="margin">
            <wp:align>center</wp:align>
          </wp:positionH>
          <wp:positionV relativeFrom="paragraph">
            <wp:posOffset>-431165</wp:posOffset>
          </wp:positionV>
          <wp:extent cx="2616200" cy="944245"/>
          <wp:effectExtent l="0" t="0" r="0" b="8255"/>
          <wp:wrapThrough wrapText="bothSides">
            <wp:wrapPolygon edited="0">
              <wp:start x="0" y="0"/>
              <wp:lineTo x="0" y="21353"/>
              <wp:lineTo x="21390" y="21353"/>
              <wp:lineTo x="2139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1B1D" w:rsidRPr="00A633AB" w:rsidRDefault="00671B1D" w:rsidP="00671B1D">
    <w:pPr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A0A"/>
    <w:multiLevelType w:val="hybridMultilevel"/>
    <w:tmpl w:val="307E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5E99"/>
    <w:multiLevelType w:val="hybridMultilevel"/>
    <w:tmpl w:val="BD90D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5F9B"/>
    <w:multiLevelType w:val="hybridMultilevel"/>
    <w:tmpl w:val="049A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D28E4"/>
    <w:multiLevelType w:val="hybridMultilevel"/>
    <w:tmpl w:val="8AE87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2C45"/>
    <w:multiLevelType w:val="hybridMultilevel"/>
    <w:tmpl w:val="330E2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84418"/>
    <w:multiLevelType w:val="hybridMultilevel"/>
    <w:tmpl w:val="136A2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C26A9"/>
    <w:multiLevelType w:val="hybridMultilevel"/>
    <w:tmpl w:val="B5E23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D3484"/>
    <w:multiLevelType w:val="hybridMultilevel"/>
    <w:tmpl w:val="C83A0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E6C46"/>
    <w:multiLevelType w:val="hybridMultilevel"/>
    <w:tmpl w:val="0C4E4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06893"/>
    <w:multiLevelType w:val="hybridMultilevel"/>
    <w:tmpl w:val="5C0CB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A7B2D"/>
    <w:multiLevelType w:val="hybridMultilevel"/>
    <w:tmpl w:val="84924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55054"/>
    <w:multiLevelType w:val="hybridMultilevel"/>
    <w:tmpl w:val="F4305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F7DEF"/>
    <w:multiLevelType w:val="hybridMultilevel"/>
    <w:tmpl w:val="2AA8D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F6412"/>
    <w:multiLevelType w:val="hybridMultilevel"/>
    <w:tmpl w:val="AA8A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B4031"/>
    <w:multiLevelType w:val="hybridMultilevel"/>
    <w:tmpl w:val="B002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80B88"/>
    <w:multiLevelType w:val="hybridMultilevel"/>
    <w:tmpl w:val="078E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F2E12"/>
    <w:multiLevelType w:val="hybridMultilevel"/>
    <w:tmpl w:val="45C2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D68B6"/>
    <w:multiLevelType w:val="hybridMultilevel"/>
    <w:tmpl w:val="C6E00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23721"/>
    <w:multiLevelType w:val="hybridMultilevel"/>
    <w:tmpl w:val="7C6C9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23329"/>
    <w:multiLevelType w:val="hybridMultilevel"/>
    <w:tmpl w:val="BF360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27F9C"/>
    <w:multiLevelType w:val="hybridMultilevel"/>
    <w:tmpl w:val="120A4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17617"/>
    <w:multiLevelType w:val="hybridMultilevel"/>
    <w:tmpl w:val="41303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A3861"/>
    <w:multiLevelType w:val="hybridMultilevel"/>
    <w:tmpl w:val="1AF8D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17"/>
  </w:num>
  <w:num w:numId="10">
    <w:abstractNumId w:val="22"/>
  </w:num>
  <w:num w:numId="11">
    <w:abstractNumId w:val="10"/>
  </w:num>
  <w:num w:numId="12">
    <w:abstractNumId w:val="7"/>
  </w:num>
  <w:num w:numId="13">
    <w:abstractNumId w:val="12"/>
  </w:num>
  <w:num w:numId="14">
    <w:abstractNumId w:val="18"/>
  </w:num>
  <w:num w:numId="15">
    <w:abstractNumId w:val="11"/>
  </w:num>
  <w:num w:numId="16">
    <w:abstractNumId w:val="0"/>
  </w:num>
  <w:num w:numId="17">
    <w:abstractNumId w:val="13"/>
  </w:num>
  <w:num w:numId="18">
    <w:abstractNumId w:val="14"/>
  </w:num>
  <w:num w:numId="19">
    <w:abstractNumId w:val="15"/>
  </w:num>
  <w:num w:numId="20">
    <w:abstractNumId w:val="20"/>
  </w:num>
  <w:num w:numId="21">
    <w:abstractNumId w:val="6"/>
  </w:num>
  <w:num w:numId="22">
    <w:abstractNumId w:val="8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E5"/>
    <w:rsid w:val="000051E7"/>
    <w:rsid w:val="00005D46"/>
    <w:rsid w:val="0000682E"/>
    <w:rsid w:val="00010342"/>
    <w:rsid w:val="00012FB3"/>
    <w:rsid w:val="00014570"/>
    <w:rsid w:val="0001646B"/>
    <w:rsid w:val="00021FBA"/>
    <w:rsid w:val="00022A45"/>
    <w:rsid w:val="00022E52"/>
    <w:rsid w:val="00023ABB"/>
    <w:rsid w:val="00024938"/>
    <w:rsid w:val="00030A48"/>
    <w:rsid w:val="00033A51"/>
    <w:rsid w:val="00036B6F"/>
    <w:rsid w:val="00041B39"/>
    <w:rsid w:val="00046ADB"/>
    <w:rsid w:val="000536DE"/>
    <w:rsid w:val="00054477"/>
    <w:rsid w:val="00054961"/>
    <w:rsid w:val="00054E53"/>
    <w:rsid w:val="00063224"/>
    <w:rsid w:val="00077844"/>
    <w:rsid w:val="00083444"/>
    <w:rsid w:val="000A1739"/>
    <w:rsid w:val="000A76D8"/>
    <w:rsid w:val="000B3B91"/>
    <w:rsid w:val="000B5DC0"/>
    <w:rsid w:val="000B6EC6"/>
    <w:rsid w:val="000C54BF"/>
    <w:rsid w:val="000C61F5"/>
    <w:rsid w:val="000D02B7"/>
    <w:rsid w:val="000D1A19"/>
    <w:rsid w:val="000D2732"/>
    <w:rsid w:val="000D492E"/>
    <w:rsid w:val="000D6932"/>
    <w:rsid w:val="000E041D"/>
    <w:rsid w:val="000E4B4B"/>
    <w:rsid w:val="000E4DF7"/>
    <w:rsid w:val="000E5509"/>
    <w:rsid w:val="000F2BFB"/>
    <w:rsid w:val="000F42A9"/>
    <w:rsid w:val="000F730A"/>
    <w:rsid w:val="00100F07"/>
    <w:rsid w:val="00111FF5"/>
    <w:rsid w:val="001126EF"/>
    <w:rsid w:val="00116E2A"/>
    <w:rsid w:val="00123416"/>
    <w:rsid w:val="001253B5"/>
    <w:rsid w:val="00126E5B"/>
    <w:rsid w:val="001329A2"/>
    <w:rsid w:val="0013375C"/>
    <w:rsid w:val="001415F8"/>
    <w:rsid w:val="00143E91"/>
    <w:rsid w:val="0014735B"/>
    <w:rsid w:val="001562DF"/>
    <w:rsid w:val="00160DC8"/>
    <w:rsid w:val="00170FF0"/>
    <w:rsid w:val="001760E6"/>
    <w:rsid w:val="00177AAC"/>
    <w:rsid w:val="00183C67"/>
    <w:rsid w:val="001929B9"/>
    <w:rsid w:val="001A0C67"/>
    <w:rsid w:val="001A22DC"/>
    <w:rsid w:val="001A34F0"/>
    <w:rsid w:val="001A7F6B"/>
    <w:rsid w:val="001B3813"/>
    <w:rsid w:val="001B497C"/>
    <w:rsid w:val="001B75FE"/>
    <w:rsid w:val="001D0327"/>
    <w:rsid w:val="001D7574"/>
    <w:rsid w:val="001E23BF"/>
    <w:rsid w:val="001E54FB"/>
    <w:rsid w:val="001F6332"/>
    <w:rsid w:val="001F7AA0"/>
    <w:rsid w:val="00207A94"/>
    <w:rsid w:val="00213D10"/>
    <w:rsid w:val="00216AB9"/>
    <w:rsid w:val="00220D66"/>
    <w:rsid w:val="002218F3"/>
    <w:rsid w:val="00230B13"/>
    <w:rsid w:val="002328CE"/>
    <w:rsid w:val="00233DD7"/>
    <w:rsid w:val="0024351B"/>
    <w:rsid w:val="00244598"/>
    <w:rsid w:val="00247A29"/>
    <w:rsid w:val="00250A71"/>
    <w:rsid w:val="00262A26"/>
    <w:rsid w:val="0026412A"/>
    <w:rsid w:val="00274E83"/>
    <w:rsid w:val="0027525A"/>
    <w:rsid w:val="0028052D"/>
    <w:rsid w:val="00283F08"/>
    <w:rsid w:val="00284BF7"/>
    <w:rsid w:val="00287D4C"/>
    <w:rsid w:val="002A37DE"/>
    <w:rsid w:val="002A3BF5"/>
    <w:rsid w:val="002A4275"/>
    <w:rsid w:val="002A5FAC"/>
    <w:rsid w:val="002A7429"/>
    <w:rsid w:val="002A7CFA"/>
    <w:rsid w:val="002B5671"/>
    <w:rsid w:val="002B5915"/>
    <w:rsid w:val="002C720B"/>
    <w:rsid w:val="002D2AD6"/>
    <w:rsid w:val="002E121E"/>
    <w:rsid w:val="002E39BC"/>
    <w:rsid w:val="002E4D9A"/>
    <w:rsid w:val="002E59E5"/>
    <w:rsid w:val="002E6930"/>
    <w:rsid w:val="003128FD"/>
    <w:rsid w:val="00314120"/>
    <w:rsid w:val="00323303"/>
    <w:rsid w:val="00334BF9"/>
    <w:rsid w:val="0034497D"/>
    <w:rsid w:val="003505B0"/>
    <w:rsid w:val="0035719D"/>
    <w:rsid w:val="00357B3C"/>
    <w:rsid w:val="0036326E"/>
    <w:rsid w:val="003643E9"/>
    <w:rsid w:val="00364413"/>
    <w:rsid w:val="00367A30"/>
    <w:rsid w:val="003705B1"/>
    <w:rsid w:val="00371E92"/>
    <w:rsid w:val="003742D0"/>
    <w:rsid w:val="00376C35"/>
    <w:rsid w:val="003832E6"/>
    <w:rsid w:val="003842BE"/>
    <w:rsid w:val="00392FF4"/>
    <w:rsid w:val="003947FD"/>
    <w:rsid w:val="003965E6"/>
    <w:rsid w:val="003A077F"/>
    <w:rsid w:val="003A2F2E"/>
    <w:rsid w:val="003A457F"/>
    <w:rsid w:val="003A51DE"/>
    <w:rsid w:val="003A6757"/>
    <w:rsid w:val="003A7AD8"/>
    <w:rsid w:val="003C4FF2"/>
    <w:rsid w:val="003C5A90"/>
    <w:rsid w:val="003C77A8"/>
    <w:rsid w:val="003D267E"/>
    <w:rsid w:val="003D3104"/>
    <w:rsid w:val="003F22DE"/>
    <w:rsid w:val="003F3CEA"/>
    <w:rsid w:val="003F5B3D"/>
    <w:rsid w:val="00404ED1"/>
    <w:rsid w:val="00405042"/>
    <w:rsid w:val="004052CB"/>
    <w:rsid w:val="00411FCB"/>
    <w:rsid w:val="00416DE5"/>
    <w:rsid w:val="00427E56"/>
    <w:rsid w:val="00430193"/>
    <w:rsid w:val="004309EE"/>
    <w:rsid w:val="00433BFA"/>
    <w:rsid w:val="00433C30"/>
    <w:rsid w:val="00434F1C"/>
    <w:rsid w:val="004354B3"/>
    <w:rsid w:val="00446215"/>
    <w:rsid w:val="0045064F"/>
    <w:rsid w:val="00451B2D"/>
    <w:rsid w:val="004524D2"/>
    <w:rsid w:val="00452A71"/>
    <w:rsid w:val="00456668"/>
    <w:rsid w:val="00456A11"/>
    <w:rsid w:val="004617F3"/>
    <w:rsid w:val="004646D4"/>
    <w:rsid w:val="004647C4"/>
    <w:rsid w:val="00467A6E"/>
    <w:rsid w:val="00474FF2"/>
    <w:rsid w:val="0047633A"/>
    <w:rsid w:val="0047709B"/>
    <w:rsid w:val="0048375F"/>
    <w:rsid w:val="004837F2"/>
    <w:rsid w:val="00483AF0"/>
    <w:rsid w:val="00487BC3"/>
    <w:rsid w:val="00491AD2"/>
    <w:rsid w:val="00491BFB"/>
    <w:rsid w:val="004A165E"/>
    <w:rsid w:val="004A56B7"/>
    <w:rsid w:val="004B438F"/>
    <w:rsid w:val="004C1498"/>
    <w:rsid w:val="004C736D"/>
    <w:rsid w:val="004D33AA"/>
    <w:rsid w:val="004D5BE9"/>
    <w:rsid w:val="004D6DC5"/>
    <w:rsid w:val="004D7A31"/>
    <w:rsid w:val="004D7F35"/>
    <w:rsid w:val="004E05F9"/>
    <w:rsid w:val="004E0784"/>
    <w:rsid w:val="004E0E3A"/>
    <w:rsid w:val="004E4FBF"/>
    <w:rsid w:val="004F4D88"/>
    <w:rsid w:val="004F53C3"/>
    <w:rsid w:val="004F5580"/>
    <w:rsid w:val="00505396"/>
    <w:rsid w:val="00506BC3"/>
    <w:rsid w:val="00507574"/>
    <w:rsid w:val="00514F54"/>
    <w:rsid w:val="005318BB"/>
    <w:rsid w:val="00533451"/>
    <w:rsid w:val="00543589"/>
    <w:rsid w:val="00544B84"/>
    <w:rsid w:val="005450AB"/>
    <w:rsid w:val="005472BC"/>
    <w:rsid w:val="00550E0F"/>
    <w:rsid w:val="00557D17"/>
    <w:rsid w:val="00560126"/>
    <w:rsid w:val="0056239B"/>
    <w:rsid w:val="00565EDF"/>
    <w:rsid w:val="005721BA"/>
    <w:rsid w:val="00573BE1"/>
    <w:rsid w:val="00573F62"/>
    <w:rsid w:val="00577B7B"/>
    <w:rsid w:val="00580F9B"/>
    <w:rsid w:val="005813B6"/>
    <w:rsid w:val="005829F5"/>
    <w:rsid w:val="005831F9"/>
    <w:rsid w:val="0058443C"/>
    <w:rsid w:val="00593E5F"/>
    <w:rsid w:val="00595CFC"/>
    <w:rsid w:val="00595DC3"/>
    <w:rsid w:val="005970D4"/>
    <w:rsid w:val="005A0610"/>
    <w:rsid w:val="005A1010"/>
    <w:rsid w:val="005A1319"/>
    <w:rsid w:val="005A1762"/>
    <w:rsid w:val="005A2791"/>
    <w:rsid w:val="005A400D"/>
    <w:rsid w:val="005A4030"/>
    <w:rsid w:val="005B4724"/>
    <w:rsid w:val="005B49C4"/>
    <w:rsid w:val="005C0C60"/>
    <w:rsid w:val="005C15BD"/>
    <w:rsid w:val="005C1EDE"/>
    <w:rsid w:val="005C4B18"/>
    <w:rsid w:val="005D19DF"/>
    <w:rsid w:val="005D7774"/>
    <w:rsid w:val="005E2923"/>
    <w:rsid w:val="005E297D"/>
    <w:rsid w:val="005F010D"/>
    <w:rsid w:val="005F4968"/>
    <w:rsid w:val="006007EF"/>
    <w:rsid w:val="006028C9"/>
    <w:rsid w:val="0060370F"/>
    <w:rsid w:val="006127E5"/>
    <w:rsid w:val="00617F2A"/>
    <w:rsid w:val="0062166E"/>
    <w:rsid w:val="006229E4"/>
    <w:rsid w:val="00631CA3"/>
    <w:rsid w:val="00632782"/>
    <w:rsid w:val="00632D3B"/>
    <w:rsid w:val="00637187"/>
    <w:rsid w:val="00641A69"/>
    <w:rsid w:val="00642DE6"/>
    <w:rsid w:val="00645BDC"/>
    <w:rsid w:val="00647242"/>
    <w:rsid w:val="0065398E"/>
    <w:rsid w:val="00654283"/>
    <w:rsid w:val="0065432A"/>
    <w:rsid w:val="0066610E"/>
    <w:rsid w:val="00667D28"/>
    <w:rsid w:val="00671B1D"/>
    <w:rsid w:val="00674B2C"/>
    <w:rsid w:val="00675A73"/>
    <w:rsid w:val="00682F7B"/>
    <w:rsid w:val="006834DC"/>
    <w:rsid w:val="00696980"/>
    <w:rsid w:val="00697408"/>
    <w:rsid w:val="006B0C9E"/>
    <w:rsid w:val="006B3CF3"/>
    <w:rsid w:val="006B5400"/>
    <w:rsid w:val="006B6178"/>
    <w:rsid w:val="006C0F40"/>
    <w:rsid w:val="006C13E3"/>
    <w:rsid w:val="006C2566"/>
    <w:rsid w:val="006C3F0F"/>
    <w:rsid w:val="006C5814"/>
    <w:rsid w:val="006D428E"/>
    <w:rsid w:val="006E05FB"/>
    <w:rsid w:val="006E0C89"/>
    <w:rsid w:val="006E2868"/>
    <w:rsid w:val="006E651F"/>
    <w:rsid w:val="006F04AD"/>
    <w:rsid w:val="006F2DBA"/>
    <w:rsid w:val="006F4D5B"/>
    <w:rsid w:val="006F75E7"/>
    <w:rsid w:val="006F7BB5"/>
    <w:rsid w:val="007010BD"/>
    <w:rsid w:val="0070180A"/>
    <w:rsid w:val="00704429"/>
    <w:rsid w:val="00705D2F"/>
    <w:rsid w:val="0070743E"/>
    <w:rsid w:val="00707961"/>
    <w:rsid w:val="0071054E"/>
    <w:rsid w:val="007177DC"/>
    <w:rsid w:val="0072173E"/>
    <w:rsid w:val="00730108"/>
    <w:rsid w:val="00731B1B"/>
    <w:rsid w:val="007461C1"/>
    <w:rsid w:val="00750E5C"/>
    <w:rsid w:val="0075633A"/>
    <w:rsid w:val="007614C1"/>
    <w:rsid w:val="00770FD9"/>
    <w:rsid w:val="00776A8F"/>
    <w:rsid w:val="007840DA"/>
    <w:rsid w:val="0079428A"/>
    <w:rsid w:val="007A25A3"/>
    <w:rsid w:val="007A3032"/>
    <w:rsid w:val="007A5C16"/>
    <w:rsid w:val="007B55B2"/>
    <w:rsid w:val="007B7B7B"/>
    <w:rsid w:val="007C0D89"/>
    <w:rsid w:val="007C1546"/>
    <w:rsid w:val="007C26DF"/>
    <w:rsid w:val="007C41C0"/>
    <w:rsid w:val="007D1451"/>
    <w:rsid w:val="007D2D0F"/>
    <w:rsid w:val="007D42DA"/>
    <w:rsid w:val="007D718D"/>
    <w:rsid w:val="007E25C2"/>
    <w:rsid w:val="007E463E"/>
    <w:rsid w:val="007E5192"/>
    <w:rsid w:val="007E6F84"/>
    <w:rsid w:val="007F0AFB"/>
    <w:rsid w:val="00806570"/>
    <w:rsid w:val="008102D2"/>
    <w:rsid w:val="008109C0"/>
    <w:rsid w:val="00814FEC"/>
    <w:rsid w:val="008252CE"/>
    <w:rsid w:val="00827F76"/>
    <w:rsid w:val="00836EAC"/>
    <w:rsid w:val="00840973"/>
    <w:rsid w:val="00841E21"/>
    <w:rsid w:val="00853243"/>
    <w:rsid w:val="00854DB0"/>
    <w:rsid w:val="00856ADE"/>
    <w:rsid w:val="00856C68"/>
    <w:rsid w:val="008626CA"/>
    <w:rsid w:val="008639C0"/>
    <w:rsid w:val="00864545"/>
    <w:rsid w:val="00864A92"/>
    <w:rsid w:val="00866664"/>
    <w:rsid w:val="008702F9"/>
    <w:rsid w:val="008728C9"/>
    <w:rsid w:val="00872EC1"/>
    <w:rsid w:val="00873B87"/>
    <w:rsid w:val="00874794"/>
    <w:rsid w:val="008846C0"/>
    <w:rsid w:val="00887CEB"/>
    <w:rsid w:val="00890F8A"/>
    <w:rsid w:val="008A164A"/>
    <w:rsid w:val="008A2170"/>
    <w:rsid w:val="008B05E5"/>
    <w:rsid w:val="008B3381"/>
    <w:rsid w:val="008C4BB6"/>
    <w:rsid w:val="008D3E6C"/>
    <w:rsid w:val="008D5BB4"/>
    <w:rsid w:val="008D60D7"/>
    <w:rsid w:val="008E37C5"/>
    <w:rsid w:val="008E78FE"/>
    <w:rsid w:val="008F51AE"/>
    <w:rsid w:val="008F5220"/>
    <w:rsid w:val="008F6909"/>
    <w:rsid w:val="009029D2"/>
    <w:rsid w:val="00904015"/>
    <w:rsid w:val="0090653A"/>
    <w:rsid w:val="009078A9"/>
    <w:rsid w:val="00914B08"/>
    <w:rsid w:val="00920316"/>
    <w:rsid w:val="00920B50"/>
    <w:rsid w:val="00922914"/>
    <w:rsid w:val="0092512F"/>
    <w:rsid w:val="00930310"/>
    <w:rsid w:val="00930751"/>
    <w:rsid w:val="00930AF1"/>
    <w:rsid w:val="0093165F"/>
    <w:rsid w:val="009323E5"/>
    <w:rsid w:val="009469FE"/>
    <w:rsid w:val="00946EAD"/>
    <w:rsid w:val="009502CD"/>
    <w:rsid w:val="009563C5"/>
    <w:rsid w:val="00956A65"/>
    <w:rsid w:val="00956FFE"/>
    <w:rsid w:val="00957264"/>
    <w:rsid w:val="00960422"/>
    <w:rsid w:val="00962A0E"/>
    <w:rsid w:val="00963B11"/>
    <w:rsid w:val="0097352F"/>
    <w:rsid w:val="00973FB9"/>
    <w:rsid w:val="009825D4"/>
    <w:rsid w:val="009869F2"/>
    <w:rsid w:val="00992BEB"/>
    <w:rsid w:val="00995688"/>
    <w:rsid w:val="009962F8"/>
    <w:rsid w:val="00996941"/>
    <w:rsid w:val="009A6B57"/>
    <w:rsid w:val="009B528C"/>
    <w:rsid w:val="009B6752"/>
    <w:rsid w:val="009E2BA7"/>
    <w:rsid w:val="009E4051"/>
    <w:rsid w:val="009E48A1"/>
    <w:rsid w:val="009F05D9"/>
    <w:rsid w:val="009F0E6D"/>
    <w:rsid w:val="009F3E25"/>
    <w:rsid w:val="00A10252"/>
    <w:rsid w:val="00A11897"/>
    <w:rsid w:val="00A13216"/>
    <w:rsid w:val="00A13DF2"/>
    <w:rsid w:val="00A14267"/>
    <w:rsid w:val="00A159CA"/>
    <w:rsid w:val="00A1709B"/>
    <w:rsid w:val="00A213E8"/>
    <w:rsid w:val="00A22195"/>
    <w:rsid w:val="00A235C2"/>
    <w:rsid w:val="00A2410A"/>
    <w:rsid w:val="00A25323"/>
    <w:rsid w:val="00A264CF"/>
    <w:rsid w:val="00A3145A"/>
    <w:rsid w:val="00A42DA4"/>
    <w:rsid w:val="00A44648"/>
    <w:rsid w:val="00A45A58"/>
    <w:rsid w:val="00A47A15"/>
    <w:rsid w:val="00A50491"/>
    <w:rsid w:val="00A54F99"/>
    <w:rsid w:val="00A55C00"/>
    <w:rsid w:val="00A5658B"/>
    <w:rsid w:val="00A57485"/>
    <w:rsid w:val="00A602C1"/>
    <w:rsid w:val="00A60430"/>
    <w:rsid w:val="00A60C42"/>
    <w:rsid w:val="00A6206A"/>
    <w:rsid w:val="00A633AB"/>
    <w:rsid w:val="00A647E4"/>
    <w:rsid w:val="00A64831"/>
    <w:rsid w:val="00A6488A"/>
    <w:rsid w:val="00A65C6B"/>
    <w:rsid w:val="00A8235D"/>
    <w:rsid w:val="00A834F7"/>
    <w:rsid w:val="00A90250"/>
    <w:rsid w:val="00AA636D"/>
    <w:rsid w:val="00AA7254"/>
    <w:rsid w:val="00AB0751"/>
    <w:rsid w:val="00AC513E"/>
    <w:rsid w:val="00AD2B39"/>
    <w:rsid w:val="00AD4C7D"/>
    <w:rsid w:val="00AD50D3"/>
    <w:rsid w:val="00AD5A7C"/>
    <w:rsid w:val="00AE6C3A"/>
    <w:rsid w:val="00AE7D0B"/>
    <w:rsid w:val="00AE7FDE"/>
    <w:rsid w:val="00B05A99"/>
    <w:rsid w:val="00B15D37"/>
    <w:rsid w:val="00B21928"/>
    <w:rsid w:val="00B27FB2"/>
    <w:rsid w:val="00B47A96"/>
    <w:rsid w:val="00B533E2"/>
    <w:rsid w:val="00B54628"/>
    <w:rsid w:val="00B54996"/>
    <w:rsid w:val="00B56DD6"/>
    <w:rsid w:val="00B63CAF"/>
    <w:rsid w:val="00B67017"/>
    <w:rsid w:val="00B768E3"/>
    <w:rsid w:val="00B76CB0"/>
    <w:rsid w:val="00B803C6"/>
    <w:rsid w:val="00B82745"/>
    <w:rsid w:val="00B8564E"/>
    <w:rsid w:val="00B95F3A"/>
    <w:rsid w:val="00B96DA4"/>
    <w:rsid w:val="00BB0B5D"/>
    <w:rsid w:val="00BB1F60"/>
    <w:rsid w:val="00BB77BD"/>
    <w:rsid w:val="00BC3FFD"/>
    <w:rsid w:val="00BC6880"/>
    <w:rsid w:val="00BC7716"/>
    <w:rsid w:val="00BD4A12"/>
    <w:rsid w:val="00BD6DCF"/>
    <w:rsid w:val="00BE0A0F"/>
    <w:rsid w:val="00BE532C"/>
    <w:rsid w:val="00BE7992"/>
    <w:rsid w:val="00BF49B9"/>
    <w:rsid w:val="00BF5676"/>
    <w:rsid w:val="00BF7913"/>
    <w:rsid w:val="00C03035"/>
    <w:rsid w:val="00C07CC0"/>
    <w:rsid w:val="00C15832"/>
    <w:rsid w:val="00C167BB"/>
    <w:rsid w:val="00C27E3D"/>
    <w:rsid w:val="00C31052"/>
    <w:rsid w:val="00C36EA6"/>
    <w:rsid w:val="00C37B04"/>
    <w:rsid w:val="00C40E0B"/>
    <w:rsid w:val="00C4144A"/>
    <w:rsid w:val="00C43693"/>
    <w:rsid w:val="00C46197"/>
    <w:rsid w:val="00C525BA"/>
    <w:rsid w:val="00C647AB"/>
    <w:rsid w:val="00C65C11"/>
    <w:rsid w:val="00C70ABD"/>
    <w:rsid w:val="00C74FC1"/>
    <w:rsid w:val="00C77522"/>
    <w:rsid w:val="00C81EFF"/>
    <w:rsid w:val="00C85346"/>
    <w:rsid w:val="00C91B23"/>
    <w:rsid w:val="00C953CA"/>
    <w:rsid w:val="00CA0601"/>
    <w:rsid w:val="00CA0C12"/>
    <w:rsid w:val="00CA3D26"/>
    <w:rsid w:val="00CB0D2C"/>
    <w:rsid w:val="00CB53CC"/>
    <w:rsid w:val="00CB54E1"/>
    <w:rsid w:val="00CC2C98"/>
    <w:rsid w:val="00CC668C"/>
    <w:rsid w:val="00CD3491"/>
    <w:rsid w:val="00CD5A60"/>
    <w:rsid w:val="00CD5E33"/>
    <w:rsid w:val="00CD6293"/>
    <w:rsid w:val="00CD656E"/>
    <w:rsid w:val="00CD67BE"/>
    <w:rsid w:val="00CE4699"/>
    <w:rsid w:val="00CE76AC"/>
    <w:rsid w:val="00CF311F"/>
    <w:rsid w:val="00D1214F"/>
    <w:rsid w:val="00D13A60"/>
    <w:rsid w:val="00D16ABF"/>
    <w:rsid w:val="00D20843"/>
    <w:rsid w:val="00D22DD6"/>
    <w:rsid w:val="00D23EF7"/>
    <w:rsid w:val="00D30344"/>
    <w:rsid w:val="00D3523D"/>
    <w:rsid w:val="00D37080"/>
    <w:rsid w:val="00D3756B"/>
    <w:rsid w:val="00D37866"/>
    <w:rsid w:val="00D415B5"/>
    <w:rsid w:val="00D44572"/>
    <w:rsid w:val="00D45995"/>
    <w:rsid w:val="00D4606A"/>
    <w:rsid w:val="00D47B84"/>
    <w:rsid w:val="00D53E9D"/>
    <w:rsid w:val="00D54727"/>
    <w:rsid w:val="00D62581"/>
    <w:rsid w:val="00D65F60"/>
    <w:rsid w:val="00D72D23"/>
    <w:rsid w:val="00D8110F"/>
    <w:rsid w:val="00D86AEE"/>
    <w:rsid w:val="00D94AE5"/>
    <w:rsid w:val="00D97723"/>
    <w:rsid w:val="00DA0FD2"/>
    <w:rsid w:val="00DB5562"/>
    <w:rsid w:val="00DB71A0"/>
    <w:rsid w:val="00DC15F6"/>
    <w:rsid w:val="00DC5BAA"/>
    <w:rsid w:val="00DD2BF4"/>
    <w:rsid w:val="00DD6838"/>
    <w:rsid w:val="00DD7F48"/>
    <w:rsid w:val="00DF46D3"/>
    <w:rsid w:val="00E01FC6"/>
    <w:rsid w:val="00E026F7"/>
    <w:rsid w:val="00E0293C"/>
    <w:rsid w:val="00E05812"/>
    <w:rsid w:val="00E23204"/>
    <w:rsid w:val="00E32D31"/>
    <w:rsid w:val="00E4088D"/>
    <w:rsid w:val="00E40C11"/>
    <w:rsid w:val="00E43142"/>
    <w:rsid w:val="00E469EE"/>
    <w:rsid w:val="00E50D6B"/>
    <w:rsid w:val="00E554DF"/>
    <w:rsid w:val="00E60388"/>
    <w:rsid w:val="00E609F1"/>
    <w:rsid w:val="00E67409"/>
    <w:rsid w:val="00E73795"/>
    <w:rsid w:val="00E76A7F"/>
    <w:rsid w:val="00E76F8A"/>
    <w:rsid w:val="00E85577"/>
    <w:rsid w:val="00E859D4"/>
    <w:rsid w:val="00E91E05"/>
    <w:rsid w:val="00E94411"/>
    <w:rsid w:val="00EA1096"/>
    <w:rsid w:val="00EA2FCA"/>
    <w:rsid w:val="00EA3EA4"/>
    <w:rsid w:val="00EA45D3"/>
    <w:rsid w:val="00EB0515"/>
    <w:rsid w:val="00EB2D10"/>
    <w:rsid w:val="00EC56D6"/>
    <w:rsid w:val="00EC5916"/>
    <w:rsid w:val="00ED0F46"/>
    <w:rsid w:val="00ED1B7B"/>
    <w:rsid w:val="00ED201A"/>
    <w:rsid w:val="00ED45EC"/>
    <w:rsid w:val="00ED4C91"/>
    <w:rsid w:val="00ED6912"/>
    <w:rsid w:val="00ED7F8E"/>
    <w:rsid w:val="00EE278E"/>
    <w:rsid w:val="00EE3BE5"/>
    <w:rsid w:val="00EF084C"/>
    <w:rsid w:val="00EF11FC"/>
    <w:rsid w:val="00EF3D61"/>
    <w:rsid w:val="00EF6755"/>
    <w:rsid w:val="00EF68CE"/>
    <w:rsid w:val="00F01E44"/>
    <w:rsid w:val="00F03301"/>
    <w:rsid w:val="00F03AE4"/>
    <w:rsid w:val="00F043A5"/>
    <w:rsid w:val="00F06A6A"/>
    <w:rsid w:val="00F07BA0"/>
    <w:rsid w:val="00F12A36"/>
    <w:rsid w:val="00F149BA"/>
    <w:rsid w:val="00F21EEF"/>
    <w:rsid w:val="00F23FF3"/>
    <w:rsid w:val="00F249BD"/>
    <w:rsid w:val="00F25DFE"/>
    <w:rsid w:val="00F27145"/>
    <w:rsid w:val="00F273A7"/>
    <w:rsid w:val="00F36C4A"/>
    <w:rsid w:val="00F37D35"/>
    <w:rsid w:val="00F41177"/>
    <w:rsid w:val="00F41233"/>
    <w:rsid w:val="00F43E81"/>
    <w:rsid w:val="00F46713"/>
    <w:rsid w:val="00F5020E"/>
    <w:rsid w:val="00F52854"/>
    <w:rsid w:val="00F5699E"/>
    <w:rsid w:val="00F609C6"/>
    <w:rsid w:val="00F62FD3"/>
    <w:rsid w:val="00F63615"/>
    <w:rsid w:val="00F65AA6"/>
    <w:rsid w:val="00F6654C"/>
    <w:rsid w:val="00F67DCB"/>
    <w:rsid w:val="00F73285"/>
    <w:rsid w:val="00F80949"/>
    <w:rsid w:val="00F84E3A"/>
    <w:rsid w:val="00F916F2"/>
    <w:rsid w:val="00F92F61"/>
    <w:rsid w:val="00F936D7"/>
    <w:rsid w:val="00F945AF"/>
    <w:rsid w:val="00F95B86"/>
    <w:rsid w:val="00F9675B"/>
    <w:rsid w:val="00F976E7"/>
    <w:rsid w:val="00FA0B33"/>
    <w:rsid w:val="00FA76C3"/>
    <w:rsid w:val="00FB5863"/>
    <w:rsid w:val="00FC0FF5"/>
    <w:rsid w:val="00FD2F37"/>
    <w:rsid w:val="00FD38E3"/>
    <w:rsid w:val="00FD461F"/>
    <w:rsid w:val="00FE502E"/>
    <w:rsid w:val="00FE69D9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66D5C"/>
  <w15:chartTrackingRefBased/>
  <w15:docId w15:val="{ABE52F06-6034-4CFA-850D-931F93E3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16DE5"/>
    <w:pPr>
      <w:keepNext/>
      <w:spacing w:after="0" w:line="240" w:lineRule="auto"/>
      <w:outlineLvl w:val="0"/>
    </w:pPr>
    <w:rPr>
      <w:rFonts w:ascii="Book Antiqua" w:eastAsia="Times New Roman" w:hAnsi="Book Antiqu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416DE5"/>
    <w:pPr>
      <w:keepNext/>
      <w:spacing w:after="0" w:line="240" w:lineRule="auto"/>
      <w:ind w:left="-72"/>
      <w:outlineLvl w:val="1"/>
    </w:pPr>
    <w:rPr>
      <w:rFonts w:ascii="Book Antiqua" w:eastAsia="Times New Roman" w:hAnsi="Book Antiqua" w:cs="Times New Roman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DE5"/>
  </w:style>
  <w:style w:type="paragraph" w:styleId="Footer">
    <w:name w:val="footer"/>
    <w:basedOn w:val="Normal"/>
    <w:link w:val="FooterChar"/>
    <w:uiPriority w:val="99"/>
    <w:unhideWhenUsed/>
    <w:rsid w:val="00416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DE5"/>
  </w:style>
  <w:style w:type="character" w:customStyle="1" w:styleId="Heading1Char">
    <w:name w:val="Heading 1 Char"/>
    <w:basedOn w:val="DefaultParagraphFont"/>
    <w:link w:val="Heading1"/>
    <w:rsid w:val="00416DE5"/>
    <w:rPr>
      <w:rFonts w:ascii="Book Antiqua" w:eastAsia="Times New Roman" w:hAnsi="Book Antiqu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416DE5"/>
    <w:rPr>
      <w:rFonts w:ascii="Book Antiqua" w:eastAsia="Times New Roman" w:hAnsi="Book Antiqua" w:cs="Times New Roman"/>
      <w:sz w:val="7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C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5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D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AFC63C7-1D82-E14E-B97D-6546A5A0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Harpal</dc:creator>
  <cp:keywords/>
  <dc:description/>
  <cp:lastModifiedBy>Microsoft Office User</cp:lastModifiedBy>
  <cp:revision>16</cp:revision>
  <cp:lastPrinted>2024-07-08T13:01:00Z</cp:lastPrinted>
  <dcterms:created xsi:type="dcterms:W3CDTF">2024-07-08T09:55:00Z</dcterms:created>
  <dcterms:modified xsi:type="dcterms:W3CDTF">2024-07-08T13:01:00Z</dcterms:modified>
</cp:coreProperties>
</file>